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48B53BB1" w:rsidR="00E815F7" w:rsidRPr="00B62DDD" w:rsidRDefault="00126275" w:rsidP="00F82CFC">
      <w:pPr>
        <w:pStyle w:val="Heading1"/>
        <w:ind w:firstLine="141"/>
        <w:rPr>
          <w:color w:val="FFFFFF" w:themeColor="background1"/>
          <w:sz w:val="68"/>
          <w:szCs w:val="68"/>
        </w:rPr>
      </w:pPr>
      <w:r w:rsidRPr="00B62DDD">
        <w:rPr>
          <w:color w:val="FFFFFF" w:themeColor="background1"/>
          <w:sz w:val="68"/>
          <w:szCs w:val="68"/>
        </w:rPr>
        <w:t>E</w:t>
      </w:r>
      <w:r w:rsidR="00B62DDD" w:rsidRPr="00B62DDD">
        <w:rPr>
          <w:color w:val="FFFFFF" w:themeColor="background1"/>
          <w:sz w:val="68"/>
          <w:szCs w:val="68"/>
        </w:rPr>
        <w:t>mployment Peer Discussion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7ACD174" w14:textId="0B57C538" w:rsidR="00CD1CA0" w:rsidRPr="00112E26" w:rsidRDefault="003E0DED" w:rsidP="00A46FD6">
      <w:pPr>
        <w:pStyle w:val="Heading2"/>
        <w:spacing w:before="720" w:beforeAutospacing="0" w:after="360"/>
        <w:ind w:left="425" w:right="113" w:hanging="568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>Online session</w:t>
      </w:r>
      <w:r w:rsidR="00126275" w:rsidRPr="00112E26">
        <w:rPr>
          <w:b/>
          <w:bCs/>
          <w:color w:val="FFFFFF" w:themeColor="background1"/>
        </w:rPr>
        <w:t xml:space="preserve"> </w:t>
      </w:r>
      <w:r w:rsidR="00595882">
        <w:rPr>
          <w:b/>
          <w:bCs/>
          <w:color w:val="FFFFFF" w:themeColor="background1"/>
        </w:rPr>
        <w:tab/>
      </w:r>
      <w:r w:rsidR="00ED2EC5" w:rsidRPr="00112E26">
        <w:rPr>
          <w:b/>
          <w:bCs/>
          <w:color w:val="FFFFFF" w:themeColor="background1"/>
        </w:rPr>
        <w:tab/>
      </w:r>
    </w:p>
    <w:p w14:paraId="7A693F55" w14:textId="3F7D5BDB" w:rsidR="00E03654" w:rsidRDefault="008119E1" w:rsidP="00E03654">
      <w:r w:rsidRPr="00A57D6D">
        <w:rPr>
          <w:rStyle w:val="Heading3Char"/>
          <w:b w:val="0"/>
          <w:bCs w:val="0"/>
          <w:noProof/>
        </w:rPr>
        <w:drawing>
          <wp:anchor distT="0" distB="0" distL="114300" distR="114300" simplePos="0" relativeHeight="251658245" behindDoc="1" locked="0" layoutInCell="1" allowOverlap="1" wp14:anchorId="601E6407" wp14:editId="7F57FF47">
            <wp:simplePos x="0" y="0"/>
            <wp:positionH relativeFrom="margin">
              <wp:posOffset>468630</wp:posOffset>
            </wp:positionH>
            <wp:positionV relativeFrom="paragraph">
              <wp:posOffset>209855</wp:posOffset>
            </wp:positionV>
            <wp:extent cx="361315" cy="361315"/>
            <wp:effectExtent l="0" t="0" r="635" b="635"/>
            <wp:wrapTight wrapText="bothSides">
              <wp:wrapPolygon edited="0">
                <wp:start x="0" y="0"/>
                <wp:lineTo x="0" y="19360"/>
                <wp:lineTo x="9111" y="20499"/>
                <wp:lineTo x="19360" y="20499"/>
                <wp:lineTo x="20499" y="19360"/>
                <wp:lineTo x="20499" y="5694"/>
                <wp:lineTo x="1594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7814500" wp14:editId="2461D4B4">
                <wp:simplePos x="0" y="0"/>
                <wp:positionH relativeFrom="column">
                  <wp:posOffset>4212590</wp:posOffset>
                </wp:positionH>
                <wp:positionV relativeFrom="paragraph">
                  <wp:posOffset>285851</wp:posOffset>
                </wp:positionV>
                <wp:extent cx="17780" cy="6389370"/>
                <wp:effectExtent l="0" t="0" r="20320" b="30480"/>
                <wp:wrapNone/>
                <wp:docPr id="95051896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F1A2CC" id="Straight Connector 4" o:spid="_x0000_s1026" style="position:absolute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22.5pt" to="333.1pt,5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DrjL5m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53FDEC08" w14:textId="17CC55E9" w:rsidR="006A7880" w:rsidRPr="006A7880" w:rsidRDefault="008119E1" w:rsidP="006A7880">
      <w:pPr>
        <w:pStyle w:val="Heading3"/>
        <w:rPr>
          <w:b w:val="0"/>
          <w:bCs w:val="0"/>
        </w:rPr>
      </w:pPr>
      <w:bookmarkStart w:id="0" w:name="_Hlk173238776"/>
      <w:r w:rsidRPr="00F527CF">
        <w:rPr>
          <w:noProof/>
        </w:rPr>
        <w:drawing>
          <wp:anchor distT="0" distB="0" distL="114300" distR="114300" simplePos="0" relativeHeight="251658241" behindDoc="1" locked="0" layoutInCell="1" allowOverlap="1" wp14:anchorId="337A278A" wp14:editId="609F3829">
            <wp:simplePos x="0" y="0"/>
            <wp:positionH relativeFrom="column">
              <wp:posOffset>0</wp:posOffset>
            </wp:positionH>
            <wp:positionV relativeFrom="paragraph">
              <wp:posOffset>320980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3E0DED">
        <w:rPr>
          <w:rStyle w:val="Heading3Char"/>
          <w:b/>
          <w:bCs/>
        </w:rPr>
        <w:t>6p</w:t>
      </w:r>
      <w:r w:rsidR="00886443" w:rsidRPr="00A57D6D">
        <w:rPr>
          <w:rStyle w:val="Heading3Char"/>
          <w:b/>
          <w:bCs/>
        </w:rPr>
        <w:t xml:space="preserve">m – </w:t>
      </w:r>
      <w:r w:rsidR="003E0DED">
        <w:rPr>
          <w:rStyle w:val="Heading3Char"/>
          <w:b/>
          <w:bCs/>
        </w:rPr>
        <w:t>7.30</w:t>
      </w:r>
      <w:r w:rsidR="00886443" w:rsidRPr="00A57D6D">
        <w:rPr>
          <w:rStyle w:val="Heading3Char"/>
          <w:b/>
          <w:bCs/>
        </w:rPr>
        <w:t>pm</w:t>
      </w:r>
      <w:r w:rsidR="007E4A9F" w:rsidRPr="00A57D6D">
        <w:t xml:space="preserve"> | </w:t>
      </w:r>
      <w:r w:rsidR="001D5D2E">
        <w:t xml:space="preserve">Wednesday </w:t>
      </w:r>
      <w:r w:rsidR="001D5D2E" w:rsidRPr="001D5D2E">
        <w:t>11 March</w:t>
      </w:r>
    </w:p>
    <w:p w14:paraId="54FFFC19" w14:textId="1987E91B" w:rsidR="00A0326C" w:rsidRPr="00A0326C" w:rsidRDefault="00A0326C" w:rsidP="008119E1">
      <w:pPr>
        <w:pStyle w:val="Heading3"/>
      </w:pPr>
      <w:r>
        <w:t xml:space="preserve">  Online discussion</w:t>
      </w:r>
    </w:p>
    <w:p w14:paraId="740B449C" w14:textId="0E0681E2" w:rsidR="00EC619D" w:rsidRDefault="008119E1" w:rsidP="00595882">
      <w:pPr>
        <w:pStyle w:val="Heading3"/>
      </w:pPr>
      <w:r w:rsidRPr="00F527CF">
        <w:rPr>
          <w:rStyle w:val="Heading2Char"/>
          <w:i/>
          <w:iCs/>
          <w:noProof/>
          <w:color w:val="156082" w:themeColor="accent1"/>
        </w:rPr>
        <w:drawing>
          <wp:anchor distT="0" distB="0" distL="114300" distR="114300" simplePos="0" relativeHeight="251658240" behindDoc="1" locked="0" layoutInCell="1" allowOverlap="1" wp14:anchorId="29B9A4E3" wp14:editId="05E8C964">
            <wp:simplePos x="0" y="0"/>
            <wp:positionH relativeFrom="column">
              <wp:posOffset>43815</wp:posOffset>
            </wp:positionH>
            <wp:positionV relativeFrom="paragraph">
              <wp:posOffset>27635</wp:posOffset>
            </wp:positionV>
            <wp:extent cx="259080" cy="259080"/>
            <wp:effectExtent l="0" t="0" r="7620" b="7620"/>
            <wp:wrapTight wrapText="bothSides">
              <wp:wrapPolygon edited="0">
                <wp:start x="3176" y="0"/>
                <wp:lineTo x="0" y="4765"/>
                <wp:lineTo x="0" y="17471"/>
                <wp:lineTo x="3176" y="20647"/>
                <wp:lineTo x="17471" y="20647"/>
                <wp:lineTo x="20647" y="17471"/>
                <wp:lineTo x="20647" y="3176"/>
                <wp:lineTo x="17471" y="0"/>
                <wp:lineTo x="3176" y="0"/>
              </wp:wrapPolygon>
            </wp:wrapTight>
            <wp:docPr id="1061277486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77486" name="Picture 4" descr="Information symb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17C5" w:rsidRPr="00F527CF">
        <w:t xml:space="preserve"> </w:t>
      </w:r>
      <w:r w:rsidR="00163BD1" w:rsidRPr="00595882">
        <w:t>Description</w:t>
      </w:r>
    </w:p>
    <w:p w14:paraId="00AEC6CC" w14:textId="77777777" w:rsidR="00376230" w:rsidRPr="00376230" w:rsidRDefault="00376230" w:rsidP="00376230"/>
    <w:p w14:paraId="21DF19A2" w14:textId="2F04BF81" w:rsidR="00043CBF" w:rsidRPr="00A224B9" w:rsidRDefault="00043CBF" w:rsidP="00043CBF">
      <w:pPr>
        <w:spacing w:after="0"/>
        <w:rPr>
          <w:b/>
          <w:bCs/>
          <w:i/>
          <w:iCs/>
          <w:color w:val="000000" w:themeColor="text1"/>
          <w:sz w:val="28"/>
          <w:szCs w:val="28"/>
        </w:rPr>
      </w:pPr>
      <w:r w:rsidRPr="00A224B9">
        <w:rPr>
          <w:b/>
          <w:bCs/>
          <w:i/>
          <w:iCs/>
          <w:color w:val="000000" w:themeColor="text1"/>
          <w:sz w:val="28"/>
          <w:szCs w:val="28"/>
        </w:rPr>
        <w:t xml:space="preserve">Do you have </w:t>
      </w:r>
      <w:r w:rsidR="00D727E3">
        <w:rPr>
          <w:b/>
          <w:bCs/>
          <w:i/>
          <w:iCs/>
          <w:color w:val="000000" w:themeColor="text1"/>
          <w:sz w:val="28"/>
          <w:szCs w:val="28"/>
        </w:rPr>
        <w:t xml:space="preserve">work </w:t>
      </w:r>
      <w:r w:rsidRPr="00A224B9">
        <w:rPr>
          <w:b/>
          <w:bCs/>
          <w:i/>
          <w:iCs/>
          <w:color w:val="000000" w:themeColor="text1"/>
          <w:sz w:val="28"/>
          <w:szCs w:val="28"/>
        </w:rPr>
        <w:t>or career</w:t>
      </w:r>
      <w:r w:rsidR="00D727E3">
        <w:rPr>
          <w:b/>
          <w:bCs/>
          <w:i/>
          <w:iCs/>
          <w:color w:val="000000" w:themeColor="text1"/>
          <w:sz w:val="28"/>
          <w:szCs w:val="28"/>
        </w:rPr>
        <w:t xml:space="preserve"> goals</w:t>
      </w:r>
      <w:r w:rsidRPr="00A224B9">
        <w:rPr>
          <w:b/>
          <w:bCs/>
          <w:i/>
          <w:iCs/>
          <w:color w:val="000000" w:themeColor="text1"/>
          <w:sz w:val="28"/>
          <w:szCs w:val="28"/>
        </w:rPr>
        <w:t>?</w:t>
      </w:r>
    </w:p>
    <w:p w14:paraId="052D3B4C" w14:textId="77777777" w:rsidR="0028774E" w:rsidRPr="0028774E" w:rsidRDefault="0028774E" w:rsidP="00A224B9">
      <w:pPr>
        <w:spacing w:after="0" w:line="240" w:lineRule="auto"/>
        <w:rPr>
          <w:color w:val="000000" w:themeColor="text1"/>
          <w:sz w:val="28"/>
          <w:szCs w:val="28"/>
        </w:rPr>
      </w:pPr>
    </w:p>
    <w:p w14:paraId="59D046D9" w14:textId="77777777" w:rsidR="00D727E3" w:rsidRPr="00D727E3" w:rsidRDefault="00D727E3" w:rsidP="00D727E3">
      <w:pPr>
        <w:spacing w:after="0"/>
        <w:rPr>
          <w:color w:val="000000" w:themeColor="text1"/>
          <w:sz w:val="28"/>
          <w:szCs w:val="28"/>
          <w:lang w:val="en-AU"/>
        </w:rPr>
      </w:pPr>
      <w:r w:rsidRPr="00D727E3">
        <w:rPr>
          <w:color w:val="000000" w:themeColor="text1"/>
          <w:sz w:val="28"/>
          <w:szCs w:val="28"/>
          <w:lang w:val="en-AU"/>
        </w:rPr>
        <w:t>Customised Employment and Microenterprises are creative and effective ways for people with disability to find meaningful employment. </w:t>
      </w:r>
    </w:p>
    <w:p w14:paraId="7D9541F3" w14:textId="3D30EFBC" w:rsidR="0028774E" w:rsidRPr="00376230" w:rsidRDefault="0028774E" w:rsidP="00043CBF">
      <w:pPr>
        <w:spacing w:after="0"/>
        <w:rPr>
          <w:color w:val="000000" w:themeColor="text1"/>
          <w:sz w:val="28"/>
          <w:szCs w:val="28"/>
        </w:rPr>
      </w:pPr>
    </w:p>
    <w:p w14:paraId="047D4B20" w14:textId="77777777" w:rsidR="0001688F" w:rsidRPr="0001688F" w:rsidRDefault="0001688F" w:rsidP="0001688F">
      <w:pPr>
        <w:spacing w:after="0"/>
        <w:rPr>
          <w:color w:val="000000" w:themeColor="text1"/>
          <w:sz w:val="28"/>
          <w:szCs w:val="28"/>
          <w:lang w:val="en-AU"/>
        </w:rPr>
      </w:pPr>
      <w:r w:rsidRPr="0001688F">
        <w:rPr>
          <w:color w:val="000000" w:themeColor="text1"/>
          <w:sz w:val="28"/>
          <w:szCs w:val="28"/>
          <w:lang w:val="en-AU"/>
        </w:rPr>
        <w:t>If you are a person with disability or family member using or interested in these approaches, connecting with other people can help you to stay on track and share ideas.</w:t>
      </w:r>
    </w:p>
    <w:p w14:paraId="379918D4" w14:textId="522A5193" w:rsidR="00650259" w:rsidRPr="00376230" w:rsidRDefault="00650259" w:rsidP="00650259">
      <w:pPr>
        <w:spacing w:after="0"/>
        <w:rPr>
          <w:color w:val="000000" w:themeColor="text1"/>
          <w:sz w:val="28"/>
          <w:szCs w:val="28"/>
        </w:rPr>
      </w:pPr>
    </w:p>
    <w:p w14:paraId="6E62C398" w14:textId="77777777" w:rsidR="006D361F" w:rsidRPr="00376230" w:rsidRDefault="006D361F" w:rsidP="00E1335E">
      <w:pPr>
        <w:spacing w:after="0" w:line="240" w:lineRule="auto"/>
        <w:rPr>
          <w:color w:val="000000" w:themeColor="text1"/>
          <w:sz w:val="28"/>
          <w:szCs w:val="28"/>
        </w:rPr>
      </w:pPr>
    </w:p>
    <w:p w14:paraId="49581339" w14:textId="77777777" w:rsidR="00D70B0D" w:rsidRPr="00376230" w:rsidRDefault="00D70B0D" w:rsidP="00D70B0D">
      <w:pPr>
        <w:spacing w:after="0"/>
        <w:rPr>
          <w:color w:val="000000" w:themeColor="text1"/>
          <w:sz w:val="28"/>
          <w:szCs w:val="28"/>
        </w:rPr>
      </w:pPr>
      <w:r w:rsidRPr="00376230">
        <w:rPr>
          <w:color w:val="000000" w:themeColor="text1"/>
          <w:sz w:val="28"/>
          <w:szCs w:val="28"/>
        </w:rPr>
        <w:t>For adults with disability and their families, join us online for a peer conversation facilitated by Nellie Godwin-Welch from CRU.</w:t>
      </w:r>
    </w:p>
    <w:p w14:paraId="591A07B4" w14:textId="77777777" w:rsidR="006D361F" w:rsidRPr="00376230" w:rsidRDefault="006D361F" w:rsidP="00E1335E">
      <w:pPr>
        <w:spacing w:after="0" w:line="240" w:lineRule="auto"/>
        <w:rPr>
          <w:color w:val="000000" w:themeColor="text1"/>
          <w:sz w:val="28"/>
          <w:szCs w:val="28"/>
        </w:rPr>
      </w:pPr>
    </w:p>
    <w:p w14:paraId="3B85CC79" w14:textId="0FDDCA20" w:rsidR="00677AD2" w:rsidRPr="00376230" w:rsidRDefault="00A224B9" w:rsidP="00043CBF">
      <w:pPr>
        <w:spacing w:after="0"/>
        <w:rPr>
          <w:color w:val="000000" w:themeColor="text1"/>
          <w:sz w:val="28"/>
          <w:szCs w:val="28"/>
        </w:rPr>
      </w:pPr>
      <w:r w:rsidRPr="00376230">
        <w:rPr>
          <w:color w:val="000000" w:themeColor="text1"/>
          <w:sz w:val="28"/>
          <w:szCs w:val="28"/>
        </w:rPr>
        <w:t>Nellie</w:t>
      </w:r>
      <w:r w:rsidR="00AC0E20" w:rsidRPr="00376230">
        <w:rPr>
          <w:color w:val="000000" w:themeColor="text1"/>
          <w:sz w:val="28"/>
          <w:szCs w:val="28"/>
        </w:rPr>
        <w:t xml:space="preserve"> </w:t>
      </w:r>
      <w:r w:rsidRPr="00376230">
        <w:rPr>
          <w:color w:val="000000" w:themeColor="text1"/>
          <w:sz w:val="28"/>
          <w:szCs w:val="28"/>
        </w:rPr>
        <w:t>has extensive knowledge and experience around supporting people with disabilities and families in finding and maintaining meaningful employment.</w:t>
      </w:r>
      <w:r w:rsidR="00DD1274" w:rsidRPr="00376230">
        <w:rPr>
          <w:color w:val="000000" w:themeColor="text1"/>
          <w:sz w:val="28"/>
          <w:szCs w:val="28"/>
        </w:rPr>
        <w:t xml:space="preserve"> </w:t>
      </w:r>
    </w:p>
    <w:p w14:paraId="0D5E8AC8" w14:textId="7F26C8C2" w:rsidR="00A224B9" w:rsidRDefault="00611908" w:rsidP="00677AD2">
      <w:pPr>
        <w:pStyle w:val="Quote"/>
        <w:spacing w:before="0" w:after="100" w:afterAutospacing="1"/>
        <w:jc w:val="left"/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</w:pPr>
      <w:r w:rsidRPr="00595882">
        <w:rPr>
          <w:rStyle w:val="Heading3Char"/>
          <w:i w:val="0"/>
          <w:iCs w:val="0"/>
          <w:noProof/>
        </w:rPr>
        <w:drawing>
          <wp:anchor distT="0" distB="0" distL="114300" distR="114300" simplePos="0" relativeHeight="251658242" behindDoc="1" locked="0" layoutInCell="1" allowOverlap="1" wp14:anchorId="43469C32" wp14:editId="51C2DEEA">
            <wp:simplePos x="0" y="0"/>
            <wp:positionH relativeFrom="column">
              <wp:posOffset>83820</wp:posOffset>
            </wp:positionH>
            <wp:positionV relativeFrom="paragraph">
              <wp:posOffset>118745</wp:posOffset>
            </wp:positionV>
            <wp:extent cx="374650" cy="374650"/>
            <wp:effectExtent l="0" t="0" r="6350" b="6350"/>
            <wp:wrapTight wrapText="bothSides">
              <wp:wrapPolygon edited="0">
                <wp:start x="6590" y="0"/>
                <wp:lineTo x="0" y="10983"/>
                <wp:lineTo x="0" y="17573"/>
                <wp:lineTo x="3295" y="20868"/>
                <wp:lineTo x="9885" y="20868"/>
                <wp:lineTo x="20868" y="13180"/>
                <wp:lineTo x="20868" y="4393"/>
                <wp:lineTo x="10983" y="0"/>
                <wp:lineTo x="6590" y="0"/>
              </wp:wrapPolygon>
            </wp:wrapTight>
            <wp:docPr id="1781088690" name="Picture 3" descr="Tickets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88690" name="Picture 3" descr="Tickets symbo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DD7" w:rsidRPr="00595882">
        <w:rPr>
          <w:rStyle w:val="Heading3Char"/>
          <w:i w:val="0"/>
          <w:iCs w:val="0"/>
        </w:rPr>
        <w:t>Ticke</w:t>
      </w:r>
      <w:r w:rsidR="006C17C5" w:rsidRPr="00595882">
        <w:rPr>
          <w:rStyle w:val="Heading3Char"/>
          <w:i w:val="0"/>
          <w:iCs w:val="0"/>
        </w:rPr>
        <w:t>ts</w:t>
      </w:r>
      <w:r w:rsidR="00171DD7" w:rsidRPr="00E96C0C">
        <w:rPr>
          <w:rStyle w:val="Heading2Char"/>
          <w:i w:val="0"/>
          <w:iCs w:val="0"/>
          <w:color w:val="435967"/>
        </w:rPr>
        <w:t xml:space="preserve"> </w:t>
      </w:r>
      <w:r w:rsidR="00A224B9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There is no cost to attend</w:t>
      </w:r>
      <w:r w:rsidR="00DB3602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.</w:t>
      </w:r>
      <w:r w:rsidR="003B3BDB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</w:p>
    <w:p w14:paraId="1F8F2C93" w14:textId="77777777" w:rsidR="00376230" w:rsidRPr="00376230" w:rsidRDefault="00376230" w:rsidP="00376230"/>
    <w:p w14:paraId="4CDDC489" w14:textId="539669F3" w:rsidR="00DB1907" w:rsidRDefault="00DB1907" w:rsidP="00677AD2">
      <w:pPr>
        <w:spacing w:after="0"/>
        <w:rPr>
          <w:color w:val="auto"/>
          <w:sz w:val="28"/>
          <w:szCs w:val="28"/>
        </w:rPr>
      </w:pPr>
      <w:r w:rsidRPr="00595882">
        <w:rPr>
          <w:rStyle w:val="Heading3Char"/>
        </w:rPr>
        <w:t>RSVP</w:t>
      </w:r>
      <w:r w:rsidRPr="00A57D6D">
        <w:rPr>
          <w:rStyle w:val="Heading3Char"/>
        </w:rPr>
        <w:t>:</w:t>
      </w:r>
      <w:r w:rsidRPr="00E50CCF">
        <w:rPr>
          <w:color w:val="435967"/>
          <w:sz w:val="28"/>
          <w:szCs w:val="28"/>
        </w:rPr>
        <w:t xml:space="preserve"> </w:t>
      </w:r>
      <w:r w:rsidR="000E6138">
        <w:rPr>
          <w:color w:val="auto"/>
          <w:sz w:val="28"/>
          <w:szCs w:val="28"/>
        </w:rPr>
        <w:t>Thurs</w:t>
      </w:r>
      <w:r w:rsidRPr="0038008B">
        <w:rPr>
          <w:color w:val="auto"/>
          <w:sz w:val="28"/>
          <w:szCs w:val="28"/>
        </w:rPr>
        <w:t xml:space="preserve">day </w:t>
      </w:r>
      <w:r w:rsidR="000E6138">
        <w:rPr>
          <w:color w:val="auto"/>
          <w:sz w:val="28"/>
          <w:szCs w:val="28"/>
        </w:rPr>
        <w:t>5th</w:t>
      </w:r>
      <w:r w:rsidRPr="0038008B">
        <w:rPr>
          <w:color w:val="auto"/>
          <w:sz w:val="28"/>
          <w:szCs w:val="28"/>
        </w:rPr>
        <w:t xml:space="preserve"> </w:t>
      </w:r>
      <w:r w:rsidR="000E6138">
        <w:rPr>
          <w:color w:val="auto"/>
          <w:sz w:val="28"/>
          <w:szCs w:val="28"/>
        </w:rPr>
        <w:t>March</w:t>
      </w:r>
    </w:p>
    <w:p w14:paraId="3377FF75" w14:textId="77777777" w:rsidR="00AA2679" w:rsidRDefault="00AA2679" w:rsidP="00677AD2">
      <w:pPr>
        <w:spacing w:after="0"/>
        <w:rPr>
          <w:color w:val="F0467F"/>
          <w:sz w:val="28"/>
          <w:szCs w:val="28"/>
        </w:rPr>
      </w:pPr>
    </w:p>
    <w:p w14:paraId="5A17A224" w14:textId="72DB9350" w:rsidR="0091442E" w:rsidRPr="0038008B" w:rsidRDefault="007D3785" w:rsidP="007D3785">
      <w:pPr>
        <w:spacing w:after="0"/>
        <w:jc w:val="center"/>
        <w:rPr>
          <w:color w:val="F0467F"/>
          <w:sz w:val="28"/>
          <w:szCs w:val="28"/>
        </w:rPr>
      </w:pPr>
      <w:r w:rsidRPr="00300BFF">
        <w:rPr>
          <w:color w:val="262626" w:themeColor="text1" w:themeTint="D9"/>
          <w:sz w:val="28"/>
          <w:szCs w:val="28"/>
        </w:rPr>
        <w:t xml:space="preserve">For more details </w:t>
      </w:r>
      <w:r>
        <w:rPr>
          <w:color w:val="262626" w:themeColor="text1" w:themeTint="D9"/>
          <w:sz w:val="28"/>
          <w:szCs w:val="28"/>
        </w:rPr>
        <w:t>scan</w:t>
      </w:r>
    </w:p>
    <w:p w14:paraId="2CC6F375" w14:textId="29540BED" w:rsidR="00DB1907" w:rsidRPr="00431A89" w:rsidRDefault="00431A89" w:rsidP="00431A89">
      <w:pPr>
        <w:jc w:val="center"/>
        <w:rPr>
          <w:color w:val="262626" w:themeColor="text1" w:themeTint="D9"/>
          <w:sz w:val="28"/>
          <w:szCs w:val="28"/>
          <w:lang w:val="en-AU"/>
        </w:rPr>
      </w:pPr>
      <w:r w:rsidRPr="00431A89">
        <w:rPr>
          <w:noProof/>
          <w:color w:val="262626" w:themeColor="text1" w:themeTint="D9"/>
          <w:sz w:val="28"/>
          <w:szCs w:val="28"/>
          <w:lang w:val="en-AU"/>
        </w:rPr>
        <w:drawing>
          <wp:inline distT="0" distB="0" distL="0" distR="0" wp14:anchorId="6A9789BA" wp14:editId="7A6AC1EE">
            <wp:extent cx="1119200" cy="1119200"/>
            <wp:effectExtent l="0" t="0" r="5080" b="5080"/>
            <wp:docPr id="1060098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084" cy="112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D2D56" w14:textId="5F2078F2" w:rsidR="007D3785" w:rsidRDefault="007D3785" w:rsidP="00677AD2">
      <w:pPr>
        <w:spacing w:after="0"/>
        <w:jc w:val="center"/>
        <w:rPr>
          <w:color w:val="262626" w:themeColor="text1" w:themeTint="D9"/>
          <w:sz w:val="28"/>
          <w:szCs w:val="28"/>
        </w:rPr>
      </w:pPr>
      <w:r>
        <w:rPr>
          <w:color w:val="262626" w:themeColor="text1" w:themeTint="D9"/>
          <w:sz w:val="28"/>
          <w:szCs w:val="28"/>
        </w:rPr>
        <w:t>or</w:t>
      </w:r>
      <w:r w:rsidR="00C65493" w:rsidRPr="00300BFF">
        <w:rPr>
          <w:color w:val="262626" w:themeColor="text1" w:themeTint="D9"/>
          <w:sz w:val="28"/>
          <w:szCs w:val="28"/>
        </w:rPr>
        <w:t xml:space="preserve"> visit </w:t>
      </w:r>
    </w:p>
    <w:p w14:paraId="2A9C5FB9" w14:textId="6C73F427" w:rsidR="00AA2679" w:rsidRPr="00C150F9" w:rsidRDefault="007D3785" w:rsidP="00677AD2">
      <w:pPr>
        <w:spacing w:after="0"/>
        <w:jc w:val="center"/>
        <w:rPr>
          <w:color w:val="156082" w:themeColor="accent1"/>
          <w:sz w:val="28"/>
          <w:szCs w:val="28"/>
          <w:u w:val="single"/>
        </w:rPr>
      </w:pPr>
      <w:hyperlink r:id="rId18" w:history="1">
        <w:r w:rsidRPr="00C150F9">
          <w:rPr>
            <w:rStyle w:val="Hyperlink"/>
            <w:color w:val="156082" w:themeColor="accent1"/>
            <w:sz w:val="28"/>
            <w:szCs w:val="28"/>
          </w:rPr>
          <w:t>www.cru.org.au/event/</w:t>
        </w:r>
      </w:hyperlink>
    </w:p>
    <w:p w14:paraId="25C07CB4" w14:textId="6F765B60" w:rsidR="00DD1274" w:rsidRPr="00C150F9" w:rsidRDefault="00AA2679" w:rsidP="00677AD2">
      <w:pPr>
        <w:spacing w:after="0"/>
        <w:jc w:val="center"/>
        <w:rPr>
          <w:color w:val="156082" w:themeColor="accent1"/>
        </w:rPr>
      </w:pPr>
      <w:proofErr w:type="gramStart"/>
      <w:r w:rsidRPr="00C150F9">
        <w:rPr>
          <w:color w:val="156082" w:themeColor="accent1"/>
          <w:sz w:val="28"/>
          <w:szCs w:val="28"/>
          <w:u w:val="single"/>
        </w:rPr>
        <w:t>upcoming-events</w:t>
      </w:r>
      <w:proofErr w:type="gramEnd"/>
    </w:p>
    <w:p w14:paraId="239C35A6" w14:textId="77777777" w:rsidR="00E1335E" w:rsidRPr="00677AD2" w:rsidRDefault="00E1335E" w:rsidP="00677AD2">
      <w:pPr>
        <w:spacing w:after="0"/>
        <w:jc w:val="center"/>
        <w:rPr>
          <w:rStyle w:val="Hyperlink"/>
          <w:color w:val="0E2841" w:themeColor="text2"/>
          <w:u w:val="none"/>
        </w:rPr>
      </w:pPr>
    </w:p>
    <w:p w14:paraId="60ECFD1B" w14:textId="055A3ED6" w:rsidR="00C23D71" w:rsidRDefault="00FA39DD" w:rsidP="00CE3AAF">
      <w:pPr>
        <w:spacing w:line="240" w:lineRule="auto"/>
        <w:jc w:val="center"/>
        <w:rPr>
          <w:sz w:val="26"/>
          <w:szCs w:val="26"/>
        </w:rPr>
      </w:pPr>
      <w:r w:rsidRPr="00677AD2">
        <w:rPr>
          <w:sz w:val="26"/>
          <w:szCs w:val="26"/>
        </w:rPr>
        <w:t xml:space="preserve">Please contact CRU if </w:t>
      </w:r>
      <w:r w:rsidR="00677AD2" w:rsidRPr="00677AD2">
        <w:rPr>
          <w:sz w:val="26"/>
          <w:szCs w:val="26"/>
        </w:rPr>
        <w:t xml:space="preserve">you need </w:t>
      </w:r>
      <w:r w:rsidRPr="00677AD2">
        <w:rPr>
          <w:sz w:val="26"/>
          <w:szCs w:val="26"/>
        </w:rPr>
        <w:t>assist</w:t>
      </w:r>
      <w:r w:rsidR="00677AD2" w:rsidRPr="00677AD2">
        <w:rPr>
          <w:sz w:val="26"/>
          <w:szCs w:val="26"/>
        </w:rPr>
        <w:t xml:space="preserve">ance </w:t>
      </w:r>
      <w:r w:rsidRPr="00677AD2">
        <w:rPr>
          <w:sz w:val="26"/>
          <w:szCs w:val="26"/>
        </w:rPr>
        <w:t xml:space="preserve">to </w:t>
      </w:r>
      <w:r w:rsidR="009248EA" w:rsidRPr="00677AD2">
        <w:rPr>
          <w:sz w:val="26"/>
          <w:szCs w:val="26"/>
        </w:rPr>
        <w:t>participate</w:t>
      </w:r>
      <w:r w:rsidRPr="00677AD2">
        <w:rPr>
          <w:sz w:val="26"/>
          <w:szCs w:val="26"/>
        </w:rPr>
        <w:t xml:space="preserve"> </w:t>
      </w:r>
      <w:r w:rsidR="009248EA">
        <w:rPr>
          <w:sz w:val="26"/>
          <w:szCs w:val="26"/>
        </w:rPr>
        <w:t xml:space="preserve">in this </w:t>
      </w:r>
      <w:r w:rsidRPr="00677AD2">
        <w:rPr>
          <w:sz w:val="26"/>
          <w:szCs w:val="26"/>
        </w:rPr>
        <w:t>event.</w:t>
      </w:r>
    </w:p>
    <w:p w14:paraId="005F7E7C" w14:textId="77777777" w:rsidR="00677AD2" w:rsidRPr="00677AD2" w:rsidRDefault="00677AD2" w:rsidP="00CE3AAF">
      <w:pPr>
        <w:spacing w:line="240" w:lineRule="auto"/>
        <w:jc w:val="center"/>
        <w:rPr>
          <w:sz w:val="26"/>
          <w:szCs w:val="26"/>
        </w:rPr>
      </w:pPr>
    </w:p>
    <w:p w14:paraId="50CB669B" w14:textId="77777777" w:rsidR="00C23D71" w:rsidRPr="00E1335E" w:rsidRDefault="00C23D71" w:rsidP="00C23D71">
      <w:pPr>
        <w:spacing w:after="0" w:line="240" w:lineRule="auto"/>
        <w:jc w:val="center"/>
        <w:rPr>
          <w:noProof/>
          <w:color w:val="000000" w:themeColor="text1"/>
          <w:sz w:val="26"/>
          <w:szCs w:val="26"/>
          <w:lang w:val="en-AU"/>
          <w14:ligatures w14:val="standardContextual"/>
        </w:rPr>
      </w:pPr>
      <w:r w:rsidRPr="00C23D71">
        <w:rPr>
          <w:noProof/>
          <w:color w:val="000000" w:themeColor="text1"/>
          <w:sz w:val="26"/>
          <w:szCs w:val="26"/>
          <w:lang w:val="en-AU"/>
          <w14:ligatures w14:val="standardContextual"/>
        </w:rPr>
        <w:t xml:space="preserve">This event is supported by a Peer Support and </w:t>
      </w:r>
    </w:p>
    <w:p w14:paraId="06C7D63D" w14:textId="77777777" w:rsidR="00C23D71" w:rsidRPr="00E1335E" w:rsidRDefault="00C23D71" w:rsidP="00C23D71">
      <w:pPr>
        <w:spacing w:after="0" w:line="240" w:lineRule="auto"/>
        <w:jc w:val="center"/>
        <w:rPr>
          <w:noProof/>
          <w:color w:val="000000" w:themeColor="text1"/>
          <w:sz w:val="26"/>
          <w:szCs w:val="26"/>
          <w:lang w:val="en-AU"/>
          <w14:ligatures w14:val="standardContextual"/>
        </w:rPr>
      </w:pPr>
      <w:r w:rsidRPr="00C23D71">
        <w:rPr>
          <w:noProof/>
          <w:color w:val="000000" w:themeColor="text1"/>
          <w:sz w:val="26"/>
          <w:szCs w:val="26"/>
          <w:lang w:val="en-AU"/>
          <w14:ligatures w14:val="standardContextual"/>
        </w:rPr>
        <w:t>Capacity Building (PSCB)</w:t>
      </w:r>
    </w:p>
    <w:p w14:paraId="27B8BC1D" w14:textId="262C2658" w:rsidR="00C23D71" w:rsidRPr="00C23D71" w:rsidRDefault="00C23D71" w:rsidP="00C23D71">
      <w:pPr>
        <w:spacing w:after="0" w:line="240" w:lineRule="auto"/>
        <w:jc w:val="center"/>
        <w:rPr>
          <w:noProof/>
          <w:color w:val="000000" w:themeColor="text1"/>
          <w:sz w:val="26"/>
          <w:szCs w:val="26"/>
          <w:lang w:val="en-AU"/>
          <w14:ligatures w14:val="standardContextual"/>
        </w:rPr>
      </w:pPr>
      <w:r w:rsidRPr="00C23D71">
        <w:rPr>
          <w:noProof/>
          <w:color w:val="000000" w:themeColor="text1"/>
          <w:sz w:val="26"/>
          <w:szCs w:val="26"/>
          <w:lang w:val="en-AU"/>
          <w14:ligatures w14:val="standardContextual"/>
        </w:rPr>
        <w:t xml:space="preserve"> grant for the NDIS.</w:t>
      </w:r>
    </w:p>
    <w:p w14:paraId="6E9B9C7C" w14:textId="7EB6E5CC" w:rsidR="008A26ED" w:rsidRPr="00C23D71" w:rsidRDefault="00351F53" w:rsidP="00CE3AAF">
      <w:pPr>
        <w:spacing w:line="240" w:lineRule="auto"/>
        <w:jc w:val="center"/>
        <w:rPr>
          <w:color w:val="000000" w:themeColor="text1"/>
          <w:sz w:val="28"/>
          <w:szCs w:val="28"/>
        </w:rPr>
      </w:pPr>
      <w:r w:rsidRPr="00C23D71">
        <w:rPr>
          <w:b/>
          <w:bCs/>
          <w:noProof/>
          <w:color w:val="000000" w:themeColor="text1"/>
          <w14:ligatures w14:val="standardContextual"/>
        </w:rPr>
        <w:t xml:space="preserve"> </w:t>
      </w:r>
    </w:p>
    <w:p w14:paraId="4029E158" w14:textId="2F619BD4" w:rsidR="00300BFF" w:rsidRDefault="00300BFF" w:rsidP="00351F53">
      <w:pPr>
        <w:jc w:val="center"/>
      </w:pPr>
    </w:p>
    <w:sectPr w:rsidR="00300BFF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E97A2" w14:textId="77777777" w:rsidR="00EB4242" w:rsidRDefault="00EB4242" w:rsidP="00F80AE6">
      <w:pPr>
        <w:spacing w:after="0" w:line="240" w:lineRule="auto"/>
      </w:pPr>
      <w:r>
        <w:separator/>
      </w:r>
    </w:p>
  </w:endnote>
  <w:endnote w:type="continuationSeparator" w:id="0">
    <w:p w14:paraId="7EA4D099" w14:textId="77777777" w:rsidR="00EB4242" w:rsidRDefault="00EB4242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087D1C11" w:rsidR="007C46F9" w:rsidRPr="00112E26" w:rsidRDefault="00D7183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 w:rsidRPr="00112E26">
      <w:rPr>
        <w:noProof/>
        <w:color w:val="FFFFFF" w:themeColor="background1"/>
      </w:rPr>
      <w:drawing>
        <wp:anchor distT="0" distB="0" distL="114300" distR="114300" simplePos="0" relativeHeight="251658242" behindDoc="0" locked="0" layoutInCell="1" allowOverlap="1" wp14:anchorId="1D39E847" wp14:editId="61E8D753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2052237896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</w:rPr>
      <w:drawing>
        <wp:anchor distT="0" distB="0" distL="114300" distR="114300" simplePos="0" relativeHeight="251658244" behindDoc="0" locked="0" layoutInCell="1" allowOverlap="1" wp14:anchorId="402D6799" wp14:editId="66F96429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634978583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4BF7DEB" wp14:editId="18F3C61D">
              <wp:simplePos x="0" y="0"/>
              <wp:positionH relativeFrom="page">
                <wp:posOffset>-1819275</wp:posOffset>
              </wp:positionH>
              <wp:positionV relativeFrom="paragraph">
                <wp:posOffset>-192405</wp:posOffset>
              </wp:positionV>
              <wp:extent cx="10195560" cy="3088640"/>
              <wp:effectExtent l="0" t="0" r="0" b="0"/>
              <wp:wrapNone/>
              <wp:docPr id="1727358343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95560" cy="3088640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6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809B785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37D24CBF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19D716A7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6B8CC148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Support Worker Training</w:t>
                          </w:r>
                        </w:p>
                        <w:p w14:paraId="11DFE557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Getting to the Heart of What Matters</w:t>
                          </w:r>
                        </w:p>
                        <w:p w14:paraId="556DE996" w14:textId="77777777" w:rsidR="00F675F9" w:rsidRPr="00CC22DF" w:rsidRDefault="00F675F9" w:rsidP="00F675F9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BF7DEB" id="_x0000_s1027" alt="&quot;&quot;" style="position:absolute;left:0;text-align:left;margin-left:-143.25pt;margin-top:-15.15pt;width:802.8pt;height:243.2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" fillcolor="#4573b9" stroked="f" strokeweight="2pt">
              <v:fill opacity="62965f"/>
              <v:textbox>
                <w:txbxContent>
                  <w:p w14:paraId="4809B785" w14:textId="77777777" w:rsidR="00F675F9" w:rsidRDefault="00F675F9" w:rsidP="00F527CF">
                    <w:pPr>
                      <w:pStyle w:val="Heading1"/>
                    </w:pPr>
                  </w:p>
                  <w:p w14:paraId="37D24CBF" w14:textId="77777777" w:rsidR="00F675F9" w:rsidRDefault="00F675F9" w:rsidP="00F527CF">
                    <w:pPr>
                      <w:pStyle w:val="Heading1"/>
                    </w:pPr>
                  </w:p>
                  <w:p w14:paraId="19D716A7" w14:textId="77777777" w:rsidR="00F675F9" w:rsidRDefault="00F675F9" w:rsidP="00F527CF">
                    <w:pPr>
                      <w:pStyle w:val="Heading1"/>
                    </w:pPr>
                  </w:p>
                  <w:p w14:paraId="6B8CC148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Support Worker Training</w:t>
                    </w:r>
                  </w:p>
                  <w:p w14:paraId="11DFE557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Getting to the Heart of What Matters</w:t>
                    </w:r>
                  </w:p>
                  <w:p w14:paraId="556DE996" w14:textId="77777777" w:rsidR="00F675F9" w:rsidRPr="00CC22DF" w:rsidRDefault="00F675F9" w:rsidP="00F675F9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FC5A2" w14:textId="77777777" w:rsidR="00EB4242" w:rsidRDefault="00EB4242" w:rsidP="00F80AE6">
      <w:pPr>
        <w:spacing w:after="0" w:line="240" w:lineRule="auto"/>
      </w:pPr>
      <w:r>
        <w:separator/>
      </w:r>
    </w:p>
  </w:footnote>
  <w:footnote w:type="continuationSeparator" w:id="0">
    <w:p w14:paraId="73D13C40" w14:textId="77777777" w:rsidR="00EB4242" w:rsidRDefault="00EB4242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28916227" w:rsidR="00F80AE6" w:rsidRDefault="00B760B9" w:rsidP="00A90EB8">
    <w:pPr>
      <w:pStyle w:val="Header"/>
      <w:tabs>
        <w:tab w:val="left" w:pos="3119"/>
      </w:tabs>
      <w:ind w:left="-142" w:firstLine="426"/>
    </w:pPr>
    <w:r w:rsidRPr="007B2883">
      <w:rPr>
        <w:noProof/>
        <w:color w:val="FFC011"/>
        <w:lang w:eastAsia="en-US"/>
      </w:rPr>
      <w:drawing>
        <wp:anchor distT="0" distB="0" distL="114300" distR="114300" simplePos="0" relativeHeight="251658243" behindDoc="1" locked="0" layoutInCell="1" allowOverlap="1" wp14:anchorId="36659AF2" wp14:editId="5630C9A6">
          <wp:simplePos x="0" y="0"/>
          <wp:positionH relativeFrom="page">
            <wp:align>right</wp:align>
          </wp:positionH>
          <wp:positionV relativeFrom="paragraph">
            <wp:posOffset>-303022</wp:posOffset>
          </wp:positionV>
          <wp:extent cx="2080895" cy="2082800"/>
          <wp:effectExtent l="57150" t="57150" r="52705" b="50800"/>
          <wp:wrapNone/>
          <wp:docPr id="1115776126" name="Picture 1115776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5776126" name="Picture 11157761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197" r="24197"/>
                  <a:stretch>
                    <a:fillRect/>
                  </a:stretch>
                </pic:blipFill>
                <pic:spPr bwMode="auto">
                  <a:xfrm>
                    <a:off x="0" y="0"/>
                    <a:ext cx="2080895" cy="2082800"/>
                  </a:xfrm>
                  <a:prstGeom prst="flowChartConnector">
                    <a:avLst/>
                  </a:prstGeom>
                  <a:ln w="41275" cap="flat" cmpd="sng" algn="ctr">
                    <a:solidFill>
                      <a:schemeClr val="bg1">
                        <a:lumMod val="95000"/>
                      </a:schemeClr>
                    </a:solidFill>
                    <a:prstDash val="solid"/>
                    <a:round/>
                    <a:headEnd type="none" w="med" len="med"/>
                    <a:tailEnd type="none" w="med" len="med"/>
                    <a:extLst>
                      <a:ext uri="{C807C97D-BFC1-408E-A445-0C87EB9F89A2}">
                        <ask:lineSketchStyleProps xmlns:ask="http://schemas.microsoft.com/office/drawing/2018/sketchyshapes" sd="981765707">
                          <a:custGeom>
                            <a:avLst/>
                            <a:gdLst>
                              <a:gd name="connsiteX0" fmla="*/ 0 w 2156346"/>
                              <a:gd name="connsiteY0" fmla="*/ 1067753 h 2135505"/>
                              <a:gd name="connsiteX1" fmla="*/ 1078173 w 2156346"/>
                              <a:gd name="connsiteY1" fmla="*/ 0 h 2135505"/>
                              <a:gd name="connsiteX2" fmla="*/ 2156346 w 2156346"/>
                              <a:gd name="connsiteY2" fmla="*/ 1067753 h 2135505"/>
                              <a:gd name="connsiteX3" fmla="*/ 1078173 w 2156346"/>
                              <a:gd name="connsiteY3" fmla="*/ 2135506 h 2135505"/>
                              <a:gd name="connsiteX4" fmla="*/ 0 w 2156346"/>
                              <a:gd name="connsiteY4" fmla="*/ 1067753 h 21355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156346" h="2135505" fill="none" extrusionOk="0">
                                <a:moveTo>
                                  <a:pt x="0" y="1067753"/>
                                </a:moveTo>
                                <a:cubicBezTo>
                                  <a:pt x="27956" y="451478"/>
                                  <a:pt x="523132" y="2667"/>
                                  <a:pt x="1078173" y="0"/>
                                </a:cubicBezTo>
                                <a:cubicBezTo>
                                  <a:pt x="1688032" y="24613"/>
                                  <a:pt x="2107286" y="476995"/>
                                  <a:pt x="2156346" y="1067753"/>
                                </a:cubicBezTo>
                                <a:cubicBezTo>
                                  <a:pt x="2248451" y="1670813"/>
                                  <a:pt x="1582057" y="2093714"/>
                                  <a:pt x="1078173" y="2135506"/>
                                </a:cubicBezTo>
                                <a:cubicBezTo>
                                  <a:pt x="409151" y="2157458"/>
                                  <a:pt x="18019" y="1633030"/>
                                  <a:pt x="0" y="1067753"/>
                                </a:cubicBezTo>
                                <a:close/>
                              </a:path>
                              <a:path w="2156346" h="2135505" stroke="0" extrusionOk="0">
                                <a:moveTo>
                                  <a:pt x="0" y="1067753"/>
                                </a:moveTo>
                                <a:cubicBezTo>
                                  <a:pt x="-16737" y="507413"/>
                                  <a:pt x="424869" y="-23887"/>
                                  <a:pt x="1078173" y="0"/>
                                </a:cubicBezTo>
                                <a:cubicBezTo>
                                  <a:pt x="1715310" y="-6153"/>
                                  <a:pt x="2108294" y="565568"/>
                                  <a:pt x="2156346" y="1067753"/>
                                </a:cubicBezTo>
                                <a:cubicBezTo>
                                  <a:pt x="2130322" y="1666155"/>
                                  <a:pt x="1614729" y="2205159"/>
                                  <a:pt x="1078173" y="2135506"/>
                                </a:cubicBezTo>
                                <a:cubicBezTo>
                                  <a:pt x="541185" y="2097667"/>
                                  <a:pt x="-90547" y="1678227"/>
                                  <a:pt x="0" y="1067753"/>
                                </a:cubicBezTo>
                                <a:close/>
                              </a:path>
                            </a:pathLst>
                          </a:custGeom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1F8CFDBC" wp14:editId="04A9DB91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1253448455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EE381B5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5294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29A688ED" w:rsidR="00A90EB8" w:rsidRPr="004B53B8" w:rsidRDefault="00000000" w:rsidP="00F527CF">
                          <w:pPr>
                            <w:pStyle w:val="Heading1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>
                            <w:rPr>
                              <w:b w:val="0"/>
                            </w:rPr>
                            <w:pict w14:anchorId="0F5883B8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Picture 5" o:spid="_x0000_i1027" type="#_x0000_t75" style="width:40.3pt;height:40.3pt;visibility:visible;mso-wrap-style:square">
                                <v:imagedata r:id="rId3" o:title="" grayscale="t" bilevel="t"/>
                              </v:shape>
                            </w:pict>
                          </w:r>
                          <w:r w:rsidR="009F3385">
                            <w:t xml:space="preserve">                                          </w:t>
                          </w:r>
                          <w:r w:rsidR="009F3385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18666872" wp14:editId="2BC18A13">
                                <wp:extent cx="511810" cy="511810"/>
                                <wp:effectExtent l="0" t="0" r="2540" b="0"/>
                                <wp:docPr id="457093286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9874280" name="Picture 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4" cstate="print">
                                          <a:biLevel thresh="25000"/>
                                          <a:extLst>
                                            <a:ext uri="{BEBA8EAE-BF5A-486C-A8C5-ECC9F3942E4B}">
                                              <a14:imgProps xmlns:a14="http://schemas.microsoft.com/office/drawing/2010/main">
                                                <a14:imgLayer r:embed="rId5">
                                                  <a14:imgEffect>
                                                    <a14:colorTemperature colorTemp="11099"/>
                                                  </a14:imgEffect>
                                                  <a14:imgEffect>
                                                    <a14:saturation sat="0"/>
                                                  </a14:imgEffect>
                                                </a14:imgLayer>
                                              </a14:imgProps>
                                            </a:ex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11810" cy="5118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B53B8" w:rsidRPr="004B53B8"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Online discussion</w:t>
                          </w: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" fillcolor="#4573b9" stroked="f" strokeweight="2pt">
              <v:fill opacity="62451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29A688ED" w:rsidR="00A90EB8" w:rsidRPr="004B53B8" w:rsidRDefault="00000000" w:rsidP="00F527CF">
                    <w:pPr>
                      <w:pStyle w:val="Heading1"/>
                      <w:rPr>
                        <w:color w:val="FFFFFF" w:themeColor="background1"/>
                        <w:sz w:val="32"/>
                        <w:szCs w:val="32"/>
                      </w:rPr>
                    </w:pPr>
                    <w:r>
                      <w:rPr>
                        <w:bCs w:val="0"/>
                      </w:rPr>
                      <w:pict w14:anchorId="0F5883B8">
                        <v:shape id="Picture 5" o:spid="_x0000_i1027" type="#_x0000_t75" style="width:40.3pt;height:40.3pt;visibility:visible;mso-wrap-style:square">
                          <v:imagedata r:id="rId6" o:title="" grayscale="t" bilevel="t"/>
                        </v:shape>
                      </w:pict>
                    </w:r>
                    <w:r w:rsidR="009F3385">
                      <w:t xml:space="preserve">                                          </w:t>
                    </w:r>
                    <w:r w:rsidR="009F3385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18666872" wp14:editId="2BC18A13">
                          <wp:extent cx="511810" cy="511810"/>
                          <wp:effectExtent l="0" t="0" r="2540" b="0"/>
                          <wp:docPr id="457093286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9874280" name="Picture 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 cstate="print">
                                    <a:biLevel thresh="25000"/>
                                    <a:extLst>
                                      <a:ext uri="{BEBA8EAE-BF5A-486C-A8C5-ECC9F3942E4B}">
                                        <a14:imgProps xmlns:a14="http://schemas.microsoft.com/office/drawing/2010/main">
                                          <a14:imgLayer r:embed="rId8">
                                            <a14:imgEffect>
                                              <a14:colorTemperature colorTemp="11099"/>
                                            </a14:imgEffect>
                                            <a14:imgEffect>
                                              <a14:saturation sat="0"/>
                                            </a14:imgEffect>
                                          </a14:imgLayer>
                                        </a14:imgProps>
                                      </a:ex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11810" cy="5118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B53B8" w:rsidRPr="004B53B8">
                      <w:rPr>
                        <w:color w:val="FFFFFF" w:themeColor="background1"/>
                        <w:sz w:val="28"/>
                        <w:szCs w:val="28"/>
                      </w:rPr>
                      <w:t>Online discussion</w:t>
                    </w: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5" o:spid="_x0000_i1025" type="#_x0000_t75" style="width:40.3pt;height:40.3pt;visibility:visible;mso-wrap-style:square" o:bullet="t">
        <v:imagedata r:id="rId1" o:title="" grayscale="t" bilevel="t"/>
      </v:shape>
    </w:pict>
  </w:numPicBullet>
  <w:abstractNum w:abstractNumId="0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B156E"/>
    <w:multiLevelType w:val="hybridMultilevel"/>
    <w:tmpl w:val="C6F67A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55988">
    <w:abstractNumId w:val="1"/>
  </w:num>
  <w:num w:numId="2" w16cid:durableId="1564022646">
    <w:abstractNumId w:val="0"/>
  </w:num>
  <w:num w:numId="3" w16cid:durableId="884951778">
    <w:abstractNumId w:val="3"/>
  </w:num>
  <w:num w:numId="4" w16cid:durableId="2843175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1688F"/>
    <w:rsid w:val="000310A7"/>
    <w:rsid w:val="00031CCB"/>
    <w:rsid w:val="00043CBF"/>
    <w:rsid w:val="000809DE"/>
    <w:rsid w:val="00082E07"/>
    <w:rsid w:val="00084915"/>
    <w:rsid w:val="000A0663"/>
    <w:rsid w:val="000A0758"/>
    <w:rsid w:val="000C30DA"/>
    <w:rsid w:val="000E03B7"/>
    <w:rsid w:val="000E6138"/>
    <w:rsid w:val="000F244F"/>
    <w:rsid w:val="000F5CA7"/>
    <w:rsid w:val="0010693B"/>
    <w:rsid w:val="00110CD3"/>
    <w:rsid w:val="00111B38"/>
    <w:rsid w:val="00112E26"/>
    <w:rsid w:val="00126275"/>
    <w:rsid w:val="00126F8F"/>
    <w:rsid w:val="00151C6B"/>
    <w:rsid w:val="00154C43"/>
    <w:rsid w:val="00163BD1"/>
    <w:rsid w:val="00171DD7"/>
    <w:rsid w:val="00177D73"/>
    <w:rsid w:val="001847BD"/>
    <w:rsid w:val="001A0E75"/>
    <w:rsid w:val="001A70F4"/>
    <w:rsid w:val="001B3BA0"/>
    <w:rsid w:val="001D3141"/>
    <w:rsid w:val="001D4B40"/>
    <w:rsid w:val="001D5D2E"/>
    <w:rsid w:val="001F0E96"/>
    <w:rsid w:val="001F141C"/>
    <w:rsid w:val="00200CE4"/>
    <w:rsid w:val="00206546"/>
    <w:rsid w:val="00233DC8"/>
    <w:rsid w:val="00242D84"/>
    <w:rsid w:val="0025515E"/>
    <w:rsid w:val="00266B83"/>
    <w:rsid w:val="002819EB"/>
    <w:rsid w:val="00283D63"/>
    <w:rsid w:val="00283EA7"/>
    <w:rsid w:val="0028774E"/>
    <w:rsid w:val="002977AD"/>
    <w:rsid w:val="002A1DC2"/>
    <w:rsid w:val="002A1F65"/>
    <w:rsid w:val="002C0935"/>
    <w:rsid w:val="002D3C68"/>
    <w:rsid w:val="002E1343"/>
    <w:rsid w:val="002E6A80"/>
    <w:rsid w:val="002E7B6B"/>
    <w:rsid w:val="002F3D77"/>
    <w:rsid w:val="00300BFF"/>
    <w:rsid w:val="003255FE"/>
    <w:rsid w:val="00327368"/>
    <w:rsid w:val="003501CE"/>
    <w:rsid w:val="00351F53"/>
    <w:rsid w:val="00376230"/>
    <w:rsid w:val="0038008B"/>
    <w:rsid w:val="00394BC7"/>
    <w:rsid w:val="003B08B7"/>
    <w:rsid w:val="003B3BDB"/>
    <w:rsid w:val="003C43AC"/>
    <w:rsid w:val="003C5B66"/>
    <w:rsid w:val="003D07BA"/>
    <w:rsid w:val="003E0DED"/>
    <w:rsid w:val="003E2D57"/>
    <w:rsid w:val="003F65AA"/>
    <w:rsid w:val="00431A89"/>
    <w:rsid w:val="004332B3"/>
    <w:rsid w:val="00435516"/>
    <w:rsid w:val="004357C8"/>
    <w:rsid w:val="00447425"/>
    <w:rsid w:val="004552D9"/>
    <w:rsid w:val="004561C1"/>
    <w:rsid w:val="00456DD6"/>
    <w:rsid w:val="004731FD"/>
    <w:rsid w:val="0047612C"/>
    <w:rsid w:val="00480F3E"/>
    <w:rsid w:val="0048225A"/>
    <w:rsid w:val="004A073B"/>
    <w:rsid w:val="004B53B8"/>
    <w:rsid w:val="004F43AA"/>
    <w:rsid w:val="00510A7B"/>
    <w:rsid w:val="0051700B"/>
    <w:rsid w:val="00525B49"/>
    <w:rsid w:val="00527096"/>
    <w:rsid w:val="0054270B"/>
    <w:rsid w:val="00544C83"/>
    <w:rsid w:val="00577E43"/>
    <w:rsid w:val="00591C64"/>
    <w:rsid w:val="00595882"/>
    <w:rsid w:val="005A4515"/>
    <w:rsid w:val="005A5602"/>
    <w:rsid w:val="005C630D"/>
    <w:rsid w:val="0060137B"/>
    <w:rsid w:val="00605134"/>
    <w:rsid w:val="00611908"/>
    <w:rsid w:val="006156DA"/>
    <w:rsid w:val="0062401F"/>
    <w:rsid w:val="0063085D"/>
    <w:rsid w:val="00650259"/>
    <w:rsid w:val="00660E74"/>
    <w:rsid w:val="00666080"/>
    <w:rsid w:val="00677AD2"/>
    <w:rsid w:val="00693BE4"/>
    <w:rsid w:val="006A25B5"/>
    <w:rsid w:val="006A625D"/>
    <w:rsid w:val="006A7880"/>
    <w:rsid w:val="006B7D94"/>
    <w:rsid w:val="006C17C5"/>
    <w:rsid w:val="006D361F"/>
    <w:rsid w:val="006E1DAD"/>
    <w:rsid w:val="006E264D"/>
    <w:rsid w:val="006E65BF"/>
    <w:rsid w:val="006F7C16"/>
    <w:rsid w:val="007032B8"/>
    <w:rsid w:val="00707FA6"/>
    <w:rsid w:val="0072075B"/>
    <w:rsid w:val="00722885"/>
    <w:rsid w:val="007403B8"/>
    <w:rsid w:val="007404E0"/>
    <w:rsid w:val="00743817"/>
    <w:rsid w:val="00773F10"/>
    <w:rsid w:val="007928A7"/>
    <w:rsid w:val="00796F7C"/>
    <w:rsid w:val="007B2883"/>
    <w:rsid w:val="007C46F9"/>
    <w:rsid w:val="007D3785"/>
    <w:rsid w:val="007E4A9F"/>
    <w:rsid w:val="008116DA"/>
    <w:rsid w:val="008119E1"/>
    <w:rsid w:val="008268A7"/>
    <w:rsid w:val="00827916"/>
    <w:rsid w:val="00831511"/>
    <w:rsid w:val="008322BC"/>
    <w:rsid w:val="00886443"/>
    <w:rsid w:val="008A26ED"/>
    <w:rsid w:val="008A7009"/>
    <w:rsid w:val="008B3AB4"/>
    <w:rsid w:val="008B62D4"/>
    <w:rsid w:val="008C62AA"/>
    <w:rsid w:val="008C66BE"/>
    <w:rsid w:val="008D2668"/>
    <w:rsid w:val="008D2B6A"/>
    <w:rsid w:val="00904662"/>
    <w:rsid w:val="00905C06"/>
    <w:rsid w:val="009109C4"/>
    <w:rsid w:val="0091442E"/>
    <w:rsid w:val="009145DF"/>
    <w:rsid w:val="00921D2C"/>
    <w:rsid w:val="009248EA"/>
    <w:rsid w:val="0093563A"/>
    <w:rsid w:val="00943A76"/>
    <w:rsid w:val="00944265"/>
    <w:rsid w:val="00953E76"/>
    <w:rsid w:val="00967707"/>
    <w:rsid w:val="0097326E"/>
    <w:rsid w:val="009832A4"/>
    <w:rsid w:val="00991386"/>
    <w:rsid w:val="009B5EF2"/>
    <w:rsid w:val="009F3385"/>
    <w:rsid w:val="00A0326C"/>
    <w:rsid w:val="00A10735"/>
    <w:rsid w:val="00A16319"/>
    <w:rsid w:val="00A224B9"/>
    <w:rsid w:val="00A44B65"/>
    <w:rsid w:val="00A46FD6"/>
    <w:rsid w:val="00A47004"/>
    <w:rsid w:val="00A53FD4"/>
    <w:rsid w:val="00A57D6D"/>
    <w:rsid w:val="00A90747"/>
    <w:rsid w:val="00A90EB8"/>
    <w:rsid w:val="00A950C4"/>
    <w:rsid w:val="00A96B8E"/>
    <w:rsid w:val="00AA2679"/>
    <w:rsid w:val="00AA61E6"/>
    <w:rsid w:val="00AA7F02"/>
    <w:rsid w:val="00AB4D19"/>
    <w:rsid w:val="00AC0E20"/>
    <w:rsid w:val="00B12F61"/>
    <w:rsid w:val="00B13074"/>
    <w:rsid w:val="00B22E55"/>
    <w:rsid w:val="00B30AE0"/>
    <w:rsid w:val="00B5299C"/>
    <w:rsid w:val="00B53642"/>
    <w:rsid w:val="00B5704C"/>
    <w:rsid w:val="00B62DDD"/>
    <w:rsid w:val="00B71CC4"/>
    <w:rsid w:val="00B760B9"/>
    <w:rsid w:val="00B8052C"/>
    <w:rsid w:val="00B923F0"/>
    <w:rsid w:val="00BB1720"/>
    <w:rsid w:val="00BE4BDE"/>
    <w:rsid w:val="00BF3760"/>
    <w:rsid w:val="00C06067"/>
    <w:rsid w:val="00C150F9"/>
    <w:rsid w:val="00C20588"/>
    <w:rsid w:val="00C23D71"/>
    <w:rsid w:val="00C36B4D"/>
    <w:rsid w:val="00C45A9B"/>
    <w:rsid w:val="00C564D6"/>
    <w:rsid w:val="00C637BC"/>
    <w:rsid w:val="00C63F95"/>
    <w:rsid w:val="00C65493"/>
    <w:rsid w:val="00C938EA"/>
    <w:rsid w:val="00C97B6B"/>
    <w:rsid w:val="00CB43B8"/>
    <w:rsid w:val="00CC22DF"/>
    <w:rsid w:val="00CC505B"/>
    <w:rsid w:val="00CC7018"/>
    <w:rsid w:val="00CD1CA0"/>
    <w:rsid w:val="00CE1DED"/>
    <w:rsid w:val="00CE3AAF"/>
    <w:rsid w:val="00D0058C"/>
    <w:rsid w:val="00D23D07"/>
    <w:rsid w:val="00D2790B"/>
    <w:rsid w:val="00D376C4"/>
    <w:rsid w:val="00D52BAF"/>
    <w:rsid w:val="00D53925"/>
    <w:rsid w:val="00D57DBE"/>
    <w:rsid w:val="00D70B0D"/>
    <w:rsid w:val="00D7183E"/>
    <w:rsid w:val="00D727E3"/>
    <w:rsid w:val="00D87AA0"/>
    <w:rsid w:val="00DA19F7"/>
    <w:rsid w:val="00DB1907"/>
    <w:rsid w:val="00DB3602"/>
    <w:rsid w:val="00DD1274"/>
    <w:rsid w:val="00DD7B90"/>
    <w:rsid w:val="00E00823"/>
    <w:rsid w:val="00E03654"/>
    <w:rsid w:val="00E10830"/>
    <w:rsid w:val="00E10876"/>
    <w:rsid w:val="00E1335E"/>
    <w:rsid w:val="00E2417F"/>
    <w:rsid w:val="00E50CCF"/>
    <w:rsid w:val="00E55910"/>
    <w:rsid w:val="00E65D98"/>
    <w:rsid w:val="00E815F7"/>
    <w:rsid w:val="00E916E8"/>
    <w:rsid w:val="00E941A9"/>
    <w:rsid w:val="00E96C0C"/>
    <w:rsid w:val="00E97644"/>
    <w:rsid w:val="00EA2186"/>
    <w:rsid w:val="00EA29B1"/>
    <w:rsid w:val="00EB4242"/>
    <w:rsid w:val="00EC1EE4"/>
    <w:rsid w:val="00EC619D"/>
    <w:rsid w:val="00ED2EC5"/>
    <w:rsid w:val="00F0340B"/>
    <w:rsid w:val="00F05C7E"/>
    <w:rsid w:val="00F06B95"/>
    <w:rsid w:val="00F11212"/>
    <w:rsid w:val="00F527CF"/>
    <w:rsid w:val="00F555FC"/>
    <w:rsid w:val="00F64992"/>
    <w:rsid w:val="00F675F9"/>
    <w:rsid w:val="00F80AE6"/>
    <w:rsid w:val="00F82CFC"/>
    <w:rsid w:val="00F82ECD"/>
    <w:rsid w:val="00F86F13"/>
    <w:rsid w:val="00FA1116"/>
    <w:rsid w:val="00FA39DD"/>
    <w:rsid w:val="00FB64CD"/>
    <w:rsid w:val="00FD267D"/>
    <w:rsid w:val="00FE402A"/>
    <w:rsid w:val="00FF2F22"/>
    <w:rsid w:val="00F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C13F1937-EA61-4C01-BF6C-B5ECCB56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7.png"/><Relationship Id="rId18" Type="http://schemas.openxmlformats.org/officeDocument/2006/relationships/hyperlink" Target="http://www.cru.org.au/event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9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8" Type="http://schemas.microsoft.com/office/2007/relationships/hdphoto" Target="media/hdphoto10.wdp"/><Relationship Id="rId3" Type="http://schemas.openxmlformats.org/officeDocument/2006/relationships/image" Target="media/image1.png"/><Relationship Id="rId7" Type="http://schemas.openxmlformats.org/officeDocument/2006/relationships/image" Target="media/image40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12.png"/><Relationship Id="rId5" Type="http://schemas.microsoft.com/office/2007/relationships/hdphoto" Target="media/hdphoto1.wdp"/><Relationship Id="rId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40572-7a75-4a78-95bd-c734a50387b0" xsi:nil="true"/>
    <lcf76f155ced4ddcb4097134ff3c332f xmlns="79ffc08b-0643-43a3-b9a6-dba52c16f13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3418AA-2E7F-4CD3-B64C-464B65C374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cb040572-7a75-4a78-95bd-c734a50387b0"/>
    <ds:schemaRef ds:uri="79ffc08b-0643-43a3-b9a6-dba52c16f1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932</Characters>
  <Application>Microsoft Office Word</Application>
  <DocSecurity>0</DocSecurity>
  <Lines>51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 Flyer Template</vt:lpstr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Tracey Foley</cp:lastModifiedBy>
  <cp:revision>10</cp:revision>
  <cp:lastPrinted>2024-09-13T04:47:00Z</cp:lastPrinted>
  <dcterms:created xsi:type="dcterms:W3CDTF">2026-02-12T07:03:00Z</dcterms:created>
  <dcterms:modified xsi:type="dcterms:W3CDTF">2026-02-12T23:09:00Z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