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EAE26D" w14:textId="4BA6E74F" w:rsidR="00E815F7" w:rsidRPr="0003629E" w:rsidRDefault="00265283" w:rsidP="00F82CFC">
      <w:pPr>
        <w:pStyle w:val="Heading1"/>
        <w:ind w:firstLine="141"/>
        <w:rPr>
          <w:color w:val="FFFFFF" w:themeColor="background1"/>
        </w:rPr>
      </w:pPr>
      <w:r>
        <w:rPr>
          <w:i/>
          <w:iCs/>
          <w:noProof/>
          <w:color w:val="FFFFFF" w:themeColor="background1"/>
          <w:sz w:val="68"/>
          <w:szCs w:val="68"/>
          <w14:ligatures w14:val="standardContextual"/>
        </w:rPr>
        <w:t>A Real Job or Just filling in Time?</w:t>
      </w:r>
      <w:r w:rsidR="00491382" w:rsidRPr="0003629E">
        <w:rPr>
          <w:i/>
          <w:iCs/>
          <w:noProof/>
          <w:color w:val="FFFFFF" w:themeColor="background1"/>
          <w:sz w:val="68"/>
          <w:szCs w:val="68"/>
          <w14:ligatures w14:val="standardContextual"/>
        </w:rPr>
        <w:t>:</w:t>
      </w:r>
    </w:p>
    <w:p w14:paraId="2EC83E1F" w14:textId="59319F8C" w:rsidR="00CE1DED" w:rsidRPr="0003629E" w:rsidRDefault="00CE1DED" w:rsidP="008D2B6A">
      <w:pPr>
        <w:pStyle w:val="Heading2"/>
        <w:spacing w:before="600" w:beforeAutospacing="0" w:after="360"/>
        <w:ind w:left="0" w:right="113"/>
        <w:rPr>
          <w:b/>
          <w:bCs/>
          <w:i/>
          <w:iCs/>
          <w:color w:val="FFFFFF" w:themeColor="background1"/>
        </w:rPr>
        <w:sectPr w:rsidR="00CE1DED" w:rsidRPr="0003629E" w:rsidSect="00F82CFC">
          <w:headerReference w:type="default" r:id="rId11"/>
          <w:footerReference w:type="default" r:id="rId12"/>
          <w:type w:val="continuous"/>
          <w:pgSz w:w="11906" w:h="16838"/>
          <w:pgMar w:top="3119" w:right="424" w:bottom="993" w:left="0" w:header="568" w:footer="475" w:gutter="0"/>
          <w:cols w:sep="1" w:space="567"/>
          <w:docGrid w:linePitch="360"/>
        </w:sectPr>
      </w:pPr>
    </w:p>
    <w:p w14:paraId="07ACD174" w14:textId="34080277" w:rsidR="00CD1CA0" w:rsidRPr="00933077" w:rsidRDefault="00265283" w:rsidP="00A46FD6">
      <w:pPr>
        <w:pStyle w:val="Heading2"/>
        <w:spacing w:before="720" w:beforeAutospacing="0" w:after="360"/>
        <w:ind w:left="425" w:right="113" w:hanging="568"/>
        <w:rPr>
          <w:b/>
          <w:bCs/>
          <w:color w:val="FFFFFF" w:themeColor="background1"/>
          <w:lang w:val="en-AU"/>
        </w:rPr>
      </w:pPr>
      <w:r>
        <w:rPr>
          <w:b/>
          <w:bCs/>
          <w:color w:val="FFFFFF" w:themeColor="background1"/>
        </w:rPr>
        <w:t xml:space="preserve">How Social Role </w:t>
      </w:r>
      <w:proofErr w:type="spellStart"/>
      <w:r>
        <w:rPr>
          <w:b/>
          <w:bCs/>
          <w:color w:val="FFFFFF" w:themeColor="background1"/>
        </w:rPr>
        <w:t>Valorisation</w:t>
      </w:r>
      <w:proofErr w:type="spellEnd"/>
      <w:r>
        <w:rPr>
          <w:b/>
          <w:bCs/>
          <w:color w:val="FFFFFF" w:themeColor="background1"/>
        </w:rPr>
        <w:t xml:space="preserve"> can help</w:t>
      </w:r>
      <w:r>
        <w:rPr>
          <w:b/>
          <w:bCs/>
          <w:color w:val="FFFFFF" w:themeColor="background1"/>
        </w:rPr>
        <w:tab/>
      </w:r>
      <w:r>
        <w:rPr>
          <w:b/>
          <w:bCs/>
          <w:color w:val="FFFFFF" w:themeColor="background1"/>
        </w:rPr>
        <w:tab/>
      </w:r>
      <w:r>
        <w:rPr>
          <w:b/>
          <w:bCs/>
          <w:color w:val="FFFFFF" w:themeColor="background1"/>
        </w:rPr>
        <w:tab/>
      </w:r>
      <w:r w:rsidR="00FD4B95" w:rsidRPr="0003629E">
        <w:rPr>
          <w:b/>
          <w:bCs/>
          <w:color w:val="FFFFFF" w:themeColor="background1"/>
        </w:rPr>
        <w:t xml:space="preserve"> </w:t>
      </w:r>
      <w:r w:rsidR="00662E8D" w:rsidRPr="0003629E">
        <w:rPr>
          <w:b/>
          <w:bCs/>
          <w:color w:val="FFFFFF" w:themeColor="background1"/>
        </w:rPr>
        <w:t xml:space="preserve">Webinar </w:t>
      </w:r>
    </w:p>
    <w:p w14:paraId="7A693F55" w14:textId="096DCCC0" w:rsidR="00E03654" w:rsidRPr="00FD4B95" w:rsidRDefault="00E03654" w:rsidP="00E03654">
      <w:pPr>
        <w:rPr>
          <w:color w:val="000000" w:themeColor="text1"/>
        </w:rPr>
      </w:pPr>
    </w:p>
    <w:p w14:paraId="59CA5DAB" w14:textId="77777777" w:rsidR="00E03654" w:rsidRPr="00E03654" w:rsidRDefault="00E03654" w:rsidP="00E03654">
      <w:pPr>
        <w:sectPr w:rsidR="00E03654" w:rsidRPr="00E03654" w:rsidSect="00CD1CA0">
          <w:type w:val="continuous"/>
          <w:pgSz w:w="11906" w:h="16838"/>
          <w:pgMar w:top="3119" w:right="424" w:bottom="993" w:left="709" w:header="568" w:footer="475" w:gutter="0"/>
          <w:cols w:space="567"/>
          <w:docGrid w:linePitch="360"/>
        </w:sectPr>
      </w:pPr>
    </w:p>
    <w:p w14:paraId="31EE12B4" w14:textId="4A00F137" w:rsidR="00D0058C" w:rsidRPr="00A57D6D" w:rsidRDefault="00FA54AA" w:rsidP="00595882">
      <w:pPr>
        <w:pStyle w:val="Heading3"/>
      </w:pPr>
      <w:r>
        <w:rPr>
          <w:rStyle w:val="Heading3Char"/>
          <w:b/>
          <w:bCs/>
          <w:noProof/>
        </w:rPr>
        <w:t>10:</w:t>
      </w:r>
      <w:r w:rsidR="00417DD4">
        <w:rPr>
          <w:rStyle w:val="Heading3Char"/>
          <w:b/>
          <w:bCs/>
          <w:noProof/>
        </w:rPr>
        <w:t>0</w:t>
      </w:r>
      <w:r>
        <w:rPr>
          <w:rStyle w:val="Heading3Char"/>
          <w:b/>
          <w:bCs/>
          <w:noProof/>
        </w:rPr>
        <w:t>0am – 1</w:t>
      </w:r>
      <w:r w:rsidR="00417DD4">
        <w:rPr>
          <w:rStyle w:val="Heading3Char"/>
          <w:b/>
          <w:bCs/>
          <w:noProof/>
        </w:rPr>
        <w:t>1</w:t>
      </w:r>
      <w:r>
        <w:rPr>
          <w:rStyle w:val="Heading3Char"/>
          <w:b/>
          <w:bCs/>
          <w:noProof/>
        </w:rPr>
        <w:t>:</w:t>
      </w:r>
      <w:r w:rsidR="00417DD4">
        <w:rPr>
          <w:rStyle w:val="Heading3Char"/>
          <w:b/>
          <w:bCs/>
          <w:noProof/>
        </w:rPr>
        <w:t>3</w:t>
      </w:r>
      <w:r>
        <w:rPr>
          <w:rStyle w:val="Heading3Char"/>
          <w:b/>
          <w:bCs/>
          <w:noProof/>
        </w:rPr>
        <w:t>0</w:t>
      </w:r>
      <w:r w:rsidR="00417DD4">
        <w:rPr>
          <w:rStyle w:val="Heading3Char"/>
          <w:b/>
          <w:bCs/>
          <w:noProof/>
        </w:rPr>
        <w:t>a</w:t>
      </w:r>
      <w:r>
        <w:rPr>
          <w:rStyle w:val="Heading3Char"/>
          <w:b/>
          <w:bCs/>
          <w:noProof/>
        </w:rPr>
        <w:t>m</w:t>
      </w:r>
      <w:r w:rsidR="007E4A9F" w:rsidRPr="00A57D6D">
        <w:t xml:space="preserve"> | </w:t>
      </w:r>
      <w:r w:rsidR="006F6289">
        <w:rPr>
          <w:b w:val="0"/>
          <w:bCs w:val="0"/>
        </w:rPr>
        <w:t>Wednesday</w:t>
      </w:r>
      <w:r w:rsidR="00265283">
        <w:rPr>
          <w:b w:val="0"/>
          <w:bCs w:val="0"/>
        </w:rPr>
        <w:t xml:space="preserve"> 30</w:t>
      </w:r>
      <w:r w:rsidR="00265283" w:rsidRPr="00265283">
        <w:rPr>
          <w:b w:val="0"/>
          <w:bCs w:val="0"/>
          <w:vertAlign w:val="superscript"/>
        </w:rPr>
        <w:t>th</w:t>
      </w:r>
      <w:r w:rsidR="00265283">
        <w:rPr>
          <w:b w:val="0"/>
          <w:bCs w:val="0"/>
        </w:rPr>
        <w:t xml:space="preserve"> July 2025</w:t>
      </w:r>
    </w:p>
    <w:p w14:paraId="618A1747" w14:textId="20D5EF30" w:rsidR="008A7009" w:rsidRPr="00A57D6D" w:rsidRDefault="00B90B1B" w:rsidP="00595882">
      <w:pPr>
        <w:pStyle w:val="Heading3"/>
      </w:pPr>
      <w:r>
        <w:rPr>
          <w:noProof/>
        </w:rPr>
        <w:t xml:space="preserve">Online Workship </w:t>
      </w:r>
      <w:r w:rsidR="00112E49">
        <w:t xml:space="preserve">| </w:t>
      </w:r>
      <w:r w:rsidR="00112E49" w:rsidRPr="00112E49">
        <w:rPr>
          <w:b w:val="0"/>
          <w:bCs w:val="0"/>
        </w:rPr>
        <w:t>via Zoom</w:t>
      </w:r>
    </w:p>
    <w:p w14:paraId="740B449C" w14:textId="4A45D356" w:rsidR="00EC619D" w:rsidRPr="00595882" w:rsidRDefault="00163BD1" w:rsidP="00595882">
      <w:pPr>
        <w:pStyle w:val="Heading3"/>
      </w:pPr>
      <w:r w:rsidRPr="00595882">
        <w:t>Description</w:t>
      </w:r>
    </w:p>
    <w:p w14:paraId="1221C216" w14:textId="77777777" w:rsidR="00417DD4" w:rsidRPr="00314F94" w:rsidRDefault="00BE001A" w:rsidP="00875FD4">
      <w:pPr>
        <w:rPr>
          <w:rFonts w:cs="Arial"/>
          <w:color w:val="auto"/>
          <w:sz w:val="28"/>
          <w:szCs w:val="28"/>
        </w:rPr>
      </w:pPr>
      <w:r w:rsidRPr="00314F94">
        <w:rPr>
          <w:rFonts w:cs="Arial"/>
          <w:color w:val="auto"/>
          <w:sz w:val="28"/>
          <w:szCs w:val="28"/>
        </w:rPr>
        <w:t xml:space="preserve">Every young person deserves to get a job they love.  Societal attitudes and low expectations around disability present an unfair barrier to young people. </w:t>
      </w:r>
    </w:p>
    <w:p w14:paraId="5F1FC232" w14:textId="2EE13E5A" w:rsidR="00CB6CE0" w:rsidRPr="00314F94" w:rsidRDefault="00875FD4" w:rsidP="00875FD4">
      <w:pPr>
        <w:rPr>
          <w:rFonts w:cs="Arial"/>
          <w:color w:val="auto"/>
          <w:sz w:val="28"/>
          <w:szCs w:val="28"/>
        </w:rPr>
      </w:pPr>
      <w:r w:rsidRPr="00314F94">
        <w:rPr>
          <w:rFonts w:cs="Arial"/>
          <w:color w:val="auto"/>
          <w:sz w:val="28"/>
          <w:szCs w:val="28"/>
        </w:rPr>
        <w:br/>
        <w:t xml:space="preserve">This webinar will be presented by Lindie Brengman, accredited co-teacher with the Australian Social Role </w:t>
      </w:r>
      <w:proofErr w:type="spellStart"/>
      <w:r w:rsidRPr="00314F94">
        <w:rPr>
          <w:rFonts w:cs="Arial"/>
          <w:color w:val="auto"/>
          <w:sz w:val="28"/>
          <w:szCs w:val="28"/>
        </w:rPr>
        <w:t>Valorisation</w:t>
      </w:r>
      <w:proofErr w:type="spellEnd"/>
      <w:r w:rsidRPr="00314F94">
        <w:rPr>
          <w:rFonts w:cs="Arial"/>
          <w:color w:val="auto"/>
          <w:sz w:val="28"/>
          <w:szCs w:val="28"/>
        </w:rPr>
        <w:t xml:space="preserve"> Association (ASRVA). The webinar will include pre-recorded videos by Jane Sherwin one of only two senior trainers in Social Role </w:t>
      </w:r>
      <w:proofErr w:type="spellStart"/>
      <w:r w:rsidRPr="00314F94">
        <w:rPr>
          <w:rFonts w:cs="Arial"/>
          <w:color w:val="auto"/>
          <w:sz w:val="28"/>
          <w:szCs w:val="28"/>
        </w:rPr>
        <w:t>Valorisation</w:t>
      </w:r>
      <w:proofErr w:type="spellEnd"/>
      <w:r w:rsidRPr="00314F94">
        <w:rPr>
          <w:rFonts w:cs="Arial"/>
          <w:color w:val="auto"/>
          <w:sz w:val="28"/>
          <w:szCs w:val="28"/>
        </w:rPr>
        <w:t xml:space="preserve"> (SRV) in Australia. </w:t>
      </w:r>
      <w:r w:rsidR="00417DD4" w:rsidRPr="00314F94">
        <w:rPr>
          <w:rFonts w:cs="Arial"/>
          <w:color w:val="auto"/>
          <w:sz w:val="28"/>
          <w:szCs w:val="28"/>
        </w:rPr>
        <w:br/>
      </w:r>
      <w:r w:rsidR="004F2BC6" w:rsidRPr="00314F94">
        <w:rPr>
          <w:rFonts w:cs="Arial"/>
          <w:color w:val="auto"/>
          <w:sz w:val="28"/>
          <w:szCs w:val="28"/>
        </w:rPr>
        <w:br/>
      </w:r>
      <w:r w:rsidR="00BE001A" w:rsidRPr="00314F94">
        <w:rPr>
          <w:rFonts w:cs="Arial"/>
          <w:color w:val="auto"/>
          <w:sz w:val="28"/>
          <w:szCs w:val="28"/>
        </w:rPr>
        <w:t xml:space="preserve">If you are a parent or supporter of a young person with </w:t>
      </w:r>
      <w:proofErr w:type="gramStart"/>
      <w:r w:rsidR="00BE001A" w:rsidRPr="00314F94">
        <w:rPr>
          <w:rFonts w:cs="Arial"/>
          <w:color w:val="auto"/>
          <w:sz w:val="28"/>
          <w:szCs w:val="28"/>
        </w:rPr>
        <w:t>disability</w:t>
      </w:r>
      <w:proofErr w:type="gramEnd"/>
      <w:r w:rsidR="00BE001A" w:rsidRPr="00314F94">
        <w:rPr>
          <w:rFonts w:cs="Arial"/>
          <w:color w:val="auto"/>
          <w:sz w:val="28"/>
          <w:szCs w:val="28"/>
        </w:rPr>
        <w:t xml:space="preserve"> who wants to see them find real work that they enjoy, then this session is for you. </w:t>
      </w:r>
      <w:r w:rsidR="00E338BA" w:rsidRPr="00314F94">
        <w:rPr>
          <w:rFonts w:cs="Arial"/>
          <w:color w:val="auto"/>
          <w:sz w:val="28"/>
          <w:szCs w:val="28"/>
        </w:rPr>
        <w:br/>
      </w:r>
      <w:r w:rsidR="00E338BA" w:rsidRPr="00314F94">
        <w:rPr>
          <w:rFonts w:cs="Arial"/>
          <w:color w:val="auto"/>
          <w:sz w:val="28"/>
          <w:szCs w:val="28"/>
        </w:rPr>
        <w:br/>
      </w:r>
      <w:r w:rsidR="00BE001A" w:rsidRPr="00314F94">
        <w:rPr>
          <w:rFonts w:cs="Arial"/>
          <w:color w:val="auto"/>
          <w:sz w:val="28"/>
          <w:szCs w:val="28"/>
        </w:rPr>
        <w:t>The webinar will include live Q&amp;A.</w:t>
      </w:r>
    </w:p>
    <w:p w14:paraId="6842389D" w14:textId="77777777" w:rsidR="00875FD4" w:rsidRDefault="00875FD4" w:rsidP="00CB6CE0">
      <w:pPr>
        <w:pStyle w:val="ListParagraph"/>
        <w:spacing w:after="160" w:line="259" w:lineRule="auto"/>
        <w:rPr>
          <w:rFonts w:cstheme="minorHAnsi"/>
          <w:noProof/>
          <w:color w:val="auto"/>
          <w:sz w:val="28"/>
          <w:szCs w:val="28"/>
          <w:lang w:eastAsia="en-AU"/>
        </w:rPr>
      </w:pPr>
    </w:p>
    <w:p w14:paraId="25E9E58F" w14:textId="77777777" w:rsidR="00114528" w:rsidRDefault="00114528" w:rsidP="00CB6CE0">
      <w:pPr>
        <w:pStyle w:val="ListParagraph"/>
        <w:spacing w:after="160" w:line="259" w:lineRule="auto"/>
        <w:rPr>
          <w:rFonts w:cstheme="minorHAnsi"/>
          <w:noProof/>
          <w:color w:val="auto"/>
          <w:sz w:val="28"/>
          <w:szCs w:val="28"/>
          <w:lang w:eastAsia="en-AU"/>
        </w:rPr>
      </w:pPr>
    </w:p>
    <w:p w14:paraId="5BAE6042" w14:textId="77777777" w:rsidR="00E338BA" w:rsidRDefault="00E338BA" w:rsidP="00CB6CE0">
      <w:pPr>
        <w:pStyle w:val="ListParagraph"/>
        <w:spacing w:after="160" w:line="259" w:lineRule="auto"/>
        <w:rPr>
          <w:rFonts w:cstheme="minorHAnsi"/>
          <w:noProof/>
          <w:color w:val="auto"/>
          <w:sz w:val="28"/>
          <w:szCs w:val="28"/>
          <w:lang w:eastAsia="en-AU"/>
        </w:rPr>
      </w:pPr>
    </w:p>
    <w:p w14:paraId="3579F23C" w14:textId="16C06063" w:rsidR="00171DD7" w:rsidRPr="00E96C0C" w:rsidRDefault="00171DD7" w:rsidP="002C0935">
      <w:pPr>
        <w:pStyle w:val="Quote"/>
        <w:spacing w:before="0" w:after="100" w:afterAutospacing="1"/>
        <w:jc w:val="left"/>
        <w:rPr>
          <w:rStyle w:val="Heading2Char"/>
          <w:rFonts w:ascii="Open Sans" w:eastAsiaTheme="minorHAnsi" w:hAnsi="Open Sans" w:cs="Open Sans"/>
          <w:b w:val="0"/>
          <w:bCs w:val="0"/>
          <w:i w:val="0"/>
          <w:iCs w:val="0"/>
          <w:color w:val="000000"/>
          <w:sz w:val="20"/>
          <w:szCs w:val="20"/>
        </w:rPr>
      </w:pPr>
      <w:r w:rsidRPr="00595882">
        <w:rPr>
          <w:rStyle w:val="Heading3Char"/>
          <w:i w:val="0"/>
          <w:iCs w:val="0"/>
        </w:rPr>
        <w:t>Ticke</w:t>
      </w:r>
      <w:r w:rsidR="006C17C5" w:rsidRPr="00595882">
        <w:rPr>
          <w:rStyle w:val="Heading3Char"/>
          <w:i w:val="0"/>
          <w:iCs w:val="0"/>
        </w:rPr>
        <w:t>ts</w:t>
      </w:r>
      <w:r w:rsidRPr="00E96C0C">
        <w:rPr>
          <w:rStyle w:val="Heading2Char"/>
          <w:i w:val="0"/>
          <w:iCs w:val="0"/>
          <w:color w:val="435967"/>
        </w:rPr>
        <w:t xml:space="preserve"> </w:t>
      </w:r>
      <w:r w:rsidR="00AD486E">
        <w:rPr>
          <w:rStyle w:val="Heading2Char"/>
          <w:rFonts w:asciiTheme="minorHAnsi" w:hAnsiTheme="minorHAnsi"/>
          <w:b w:val="0"/>
          <w:bCs w:val="0"/>
          <w:i w:val="0"/>
          <w:iCs w:val="0"/>
          <w:color w:val="262626" w:themeColor="text1" w:themeTint="D9"/>
          <w:sz w:val="28"/>
          <w:szCs w:val="28"/>
        </w:rPr>
        <w:t>T</w:t>
      </w:r>
      <w:r w:rsidR="00F44F66">
        <w:rPr>
          <w:rStyle w:val="Heading2Char"/>
          <w:rFonts w:asciiTheme="minorHAnsi" w:hAnsiTheme="minorHAnsi"/>
          <w:b w:val="0"/>
          <w:bCs w:val="0"/>
          <w:i w:val="0"/>
          <w:iCs w:val="0"/>
          <w:color w:val="262626" w:themeColor="text1" w:themeTint="D9"/>
          <w:sz w:val="28"/>
          <w:szCs w:val="28"/>
        </w:rPr>
        <w:t>here is no cost to attend</w:t>
      </w:r>
      <w:r w:rsidR="006230D1">
        <w:rPr>
          <w:rStyle w:val="Heading2Char"/>
          <w:rFonts w:asciiTheme="minorHAnsi" w:hAnsiTheme="minorHAnsi"/>
          <w:b w:val="0"/>
          <w:bCs w:val="0"/>
          <w:i w:val="0"/>
          <w:iCs w:val="0"/>
          <w:color w:val="262626" w:themeColor="text1" w:themeTint="D9"/>
          <w:sz w:val="28"/>
          <w:szCs w:val="28"/>
        </w:rPr>
        <w:t xml:space="preserve"> </w:t>
      </w:r>
      <w:r w:rsidR="00F44F66">
        <w:rPr>
          <w:rStyle w:val="Heading2Char"/>
          <w:rFonts w:asciiTheme="minorHAnsi" w:hAnsiTheme="minorHAnsi"/>
          <w:b w:val="0"/>
          <w:bCs w:val="0"/>
          <w:i w:val="0"/>
          <w:iCs w:val="0"/>
          <w:color w:val="262626" w:themeColor="text1" w:themeTint="D9"/>
          <w:sz w:val="28"/>
          <w:szCs w:val="28"/>
        </w:rPr>
        <w:t>this webinar</w:t>
      </w:r>
      <w:r w:rsidR="00D2460E">
        <w:rPr>
          <w:rStyle w:val="Heading2Char"/>
          <w:rFonts w:asciiTheme="minorHAnsi" w:hAnsiTheme="minorHAnsi"/>
          <w:b w:val="0"/>
          <w:bCs w:val="0"/>
          <w:i w:val="0"/>
          <w:iCs w:val="0"/>
          <w:color w:val="262626" w:themeColor="text1" w:themeTint="D9"/>
          <w:sz w:val="28"/>
          <w:szCs w:val="28"/>
        </w:rPr>
        <w:t>, but registrations are essential.</w:t>
      </w:r>
    </w:p>
    <w:p w14:paraId="4CDDC489" w14:textId="492BCC4C" w:rsidR="00DB1907" w:rsidRPr="0038008B" w:rsidRDefault="00DB1907" w:rsidP="00C63F95">
      <w:pPr>
        <w:spacing w:before="360"/>
        <w:rPr>
          <w:color w:val="F0467F"/>
          <w:sz w:val="28"/>
          <w:szCs w:val="28"/>
        </w:rPr>
      </w:pPr>
      <w:r w:rsidRPr="00595882">
        <w:rPr>
          <w:rStyle w:val="Heading3Char"/>
        </w:rPr>
        <w:t>RSVP</w:t>
      </w:r>
      <w:r w:rsidRPr="00A57D6D">
        <w:rPr>
          <w:rStyle w:val="Heading3Char"/>
        </w:rPr>
        <w:t>:</w:t>
      </w:r>
      <w:r w:rsidRPr="00E50CCF">
        <w:rPr>
          <w:color w:val="435967"/>
          <w:sz w:val="28"/>
          <w:szCs w:val="28"/>
        </w:rPr>
        <w:t xml:space="preserve"> </w:t>
      </w:r>
      <w:r w:rsidR="006F6289" w:rsidRPr="006F6289">
        <w:rPr>
          <w:color w:val="auto"/>
          <w:sz w:val="28"/>
          <w:szCs w:val="28"/>
        </w:rPr>
        <w:t>Wednesday 23</w:t>
      </w:r>
      <w:r w:rsidR="006F6289" w:rsidRPr="006F6289">
        <w:rPr>
          <w:color w:val="auto"/>
          <w:sz w:val="28"/>
          <w:szCs w:val="28"/>
          <w:vertAlign w:val="superscript"/>
        </w:rPr>
        <w:t>rd</w:t>
      </w:r>
      <w:r w:rsidR="006F6289" w:rsidRPr="006F6289">
        <w:rPr>
          <w:color w:val="auto"/>
          <w:sz w:val="28"/>
          <w:szCs w:val="28"/>
        </w:rPr>
        <w:t xml:space="preserve"> July</w:t>
      </w:r>
    </w:p>
    <w:p w14:paraId="7D9097B0" w14:textId="202B8A97" w:rsidR="0072075B" w:rsidRPr="002436B5" w:rsidRDefault="002436B5" w:rsidP="002436B5">
      <w:pPr>
        <w:jc w:val="center"/>
        <w:rPr>
          <w:rStyle w:val="Hyperlink"/>
          <w:color w:val="auto"/>
          <w:sz w:val="28"/>
          <w:szCs w:val="28"/>
          <w:u w:val="none"/>
        </w:rPr>
      </w:pPr>
      <w:r>
        <w:rPr>
          <w:noProof/>
          <w:color w:val="auto"/>
          <w:sz w:val="28"/>
          <w:szCs w:val="28"/>
          <w14:ligatures w14:val="standardContextual"/>
        </w:rPr>
        <w:drawing>
          <wp:inline distT="0" distB="0" distL="0" distR="0" wp14:anchorId="4F6A4517" wp14:editId="41708B76">
            <wp:extent cx="1257066" cy="1260000"/>
            <wp:effectExtent l="0" t="0" r="635" b="0"/>
            <wp:docPr id="148971937" name="Picture 4" descr="A qr code with a few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71937" name="Picture 4" descr="A qr code with a few squares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066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3AF7">
        <w:rPr>
          <w:color w:val="auto"/>
          <w:sz w:val="28"/>
          <w:szCs w:val="28"/>
        </w:rPr>
        <w:br/>
      </w:r>
      <w:r w:rsidR="00C65493" w:rsidRPr="009D6866">
        <w:rPr>
          <w:color w:val="auto"/>
          <w:sz w:val="28"/>
          <w:szCs w:val="28"/>
        </w:rPr>
        <w:t xml:space="preserve">For more details &amp; tickets visit </w:t>
      </w:r>
      <w:hyperlink r:id="rId14" w:history="1">
        <w:r w:rsidR="00C65493" w:rsidRPr="00300BFF">
          <w:rPr>
            <w:rStyle w:val="Hyperlink"/>
            <w:color w:val="215E99" w:themeColor="text2" w:themeTint="BF"/>
            <w:sz w:val="28"/>
            <w:szCs w:val="28"/>
          </w:rPr>
          <w:t>www.cru.org.au</w:t>
        </w:r>
      </w:hyperlink>
    </w:p>
    <w:p w14:paraId="4BFBD6E9" w14:textId="739C6370" w:rsidR="00263B57" w:rsidRDefault="00FA39DD" w:rsidP="00EF22E5">
      <w:pPr>
        <w:spacing w:line="240" w:lineRule="auto"/>
        <w:rPr>
          <w:b/>
          <w:bCs/>
          <w:noProof/>
          <w:color w:val="auto"/>
          <w14:ligatures w14:val="standardContextual"/>
        </w:rPr>
      </w:pPr>
      <w:r w:rsidRPr="009D6866">
        <w:rPr>
          <w:color w:val="auto"/>
          <w:sz w:val="28"/>
          <w:szCs w:val="28"/>
        </w:rPr>
        <w:t xml:space="preserve">Please contact CRU if there is anything we can do to </w:t>
      </w:r>
      <w:proofErr w:type="gramStart"/>
      <w:r w:rsidRPr="009D6866">
        <w:rPr>
          <w:color w:val="auto"/>
          <w:sz w:val="28"/>
          <w:szCs w:val="28"/>
        </w:rPr>
        <w:t>assist</w:t>
      </w:r>
      <w:proofErr w:type="gramEnd"/>
      <w:r w:rsidRPr="009D6866">
        <w:rPr>
          <w:color w:val="auto"/>
          <w:sz w:val="28"/>
          <w:szCs w:val="28"/>
        </w:rPr>
        <w:t xml:space="preserve"> you to attend this event.</w:t>
      </w:r>
      <w:r w:rsidR="00351F53" w:rsidRPr="009D6866">
        <w:rPr>
          <w:b/>
          <w:bCs/>
          <w:noProof/>
          <w:color w:val="auto"/>
          <w14:ligatures w14:val="standardContextual"/>
        </w:rPr>
        <w:t xml:space="preserve"> </w:t>
      </w:r>
    </w:p>
    <w:p w14:paraId="1458658F" w14:textId="77777777" w:rsidR="001F41E4" w:rsidRDefault="00196355" w:rsidP="000D7476">
      <w:pPr>
        <w:spacing w:line="240" w:lineRule="auto"/>
        <w:jc w:val="center"/>
        <w:rPr>
          <w:rFonts w:cstheme="minorHAnsi"/>
          <w:color w:val="auto"/>
          <w:sz w:val="28"/>
          <w:szCs w:val="28"/>
        </w:rPr>
      </w:pPr>
      <w:r>
        <w:rPr>
          <w:rFonts w:cstheme="minorHAnsi"/>
          <w:noProof/>
          <w:color w:val="auto"/>
          <w:sz w:val="28"/>
          <w:szCs w:val="28"/>
          <w14:ligatures w14:val="standardContextual"/>
        </w:rPr>
        <w:drawing>
          <wp:inline distT="0" distB="0" distL="0" distR="0" wp14:anchorId="7B30F609" wp14:editId="4EE3B8F6">
            <wp:extent cx="1072800" cy="1066235"/>
            <wp:effectExtent l="0" t="0" r="0" b="635"/>
            <wp:docPr id="1472378589" name="Picture 5" descr="A group of colorful square ico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378589" name="Picture 5" descr="A group of colorful square icons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800" cy="10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9E158" w14:textId="46EA5716" w:rsidR="00300BFF" w:rsidRPr="00B61934" w:rsidRDefault="00263B57" w:rsidP="00EF22E5">
      <w:pPr>
        <w:spacing w:line="240" w:lineRule="auto"/>
      </w:pPr>
      <w:r w:rsidRPr="00B61934">
        <w:rPr>
          <w:rFonts w:cstheme="minorHAnsi"/>
          <w:color w:val="auto"/>
        </w:rPr>
        <w:t xml:space="preserve">The project is being provided as part of the </w:t>
      </w:r>
      <w:r w:rsidR="00C76E15" w:rsidRPr="00B61934">
        <w:rPr>
          <w:rFonts w:cstheme="minorHAnsi"/>
          <w:color w:val="auto"/>
        </w:rPr>
        <w:t xml:space="preserve">Information Linkages and Capacity building (ILC) </w:t>
      </w:r>
      <w:r w:rsidRPr="00B61934">
        <w:rPr>
          <w:rFonts w:cstheme="minorHAnsi"/>
          <w:color w:val="auto"/>
        </w:rPr>
        <w:t>program through The Department of Social Services.</w:t>
      </w:r>
    </w:p>
    <w:sectPr w:rsidR="00300BFF" w:rsidRPr="00B61934" w:rsidSect="00D7183E">
      <w:type w:val="continuous"/>
      <w:pgSz w:w="11906" w:h="16838"/>
      <w:pgMar w:top="4253" w:right="424" w:bottom="709" w:left="709" w:header="568" w:footer="335" w:gutter="0"/>
      <w:cols w:num="2" w:space="567" w:equalWidth="0">
        <w:col w:w="6350" w:space="567"/>
        <w:col w:w="3856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59A5A6" w14:textId="77777777" w:rsidR="00BA3FF1" w:rsidRDefault="00BA3FF1" w:rsidP="00F80AE6">
      <w:pPr>
        <w:spacing w:after="0" w:line="240" w:lineRule="auto"/>
      </w:pPr>
      <w:r>
        <w:separator/>
      </w:r>
    </w:p>
  </w:endnote>
  <w:endnote w:type="continuationSeparator" w:id="0">
    <w:p w14:paraId="6ECA39C8" w14:textId="77777777" w:rsidR="00BA3FF1" w:rsidRDefault="00BA3FF1" w:rsidP="00F80AE6">
      <w:pPr>
        <w:spacing w:after="0" w:line="240" w:lineRule="auto"/>
      </w:pPr>
      <w:r>
        <w:continuationSeparator/>
      </w:r>
    </w:p>
  </w:endnote>
  <w:endnote w:type="continuationNotice" w:id="1">
    <w:p w14:paraId="2AC61F0D" w14:textId="77777777" w:rsidR="00BA3FF1" w:rsidRDefault="00BA3FF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venir Next LT Pro Demi">
    <w:charset w:val="00"/>
    <w:family w:val="swiss"/>
    <w:pitch w:val="variable"/>
    <w:sig w:usb0="800000E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5D18C" w14:textId="3DCDBF83" w:rsidR="007C46F9" w:rsidRPr="00112E26" w:rsidRDefault="00114528" w:rsidP="009B5EF2">
    <w:pPr>
      <w:pStyle w:val="cvgsua"/>
      <w:tabs>
        <w:tab w:val="left" w:pos="1217"/>
        <w:tab w:val="center" w:pos="5528"/>
      </w:tabs>
      <w:spacing w:before="0" w:beforeAutospacing="0" w:after="0" w:afterAutospacing="0"/>
      <w:ind w:left="943" w:firstLine="1217"/>
      <w:jc w:val="center"/>
      <w:rPr>
        <w:rFonts w:ascii="Avenir Next LT Pro Demi" w:hAnsi="Avenir Next LT Pro Demi"/>
        <w:color w:val="FFFFFF" w:themeColor="background1"/>
        <w:sz w:val="22"/>
        <w:szCs w:val="22"/>
      </w:rPr>
    </w:pPr>
    <w:r>
      <w:rPr>
        <w:noProof/>
        <w:color w:val="FFFFFF" w:themeColor="background1"/>
        <w14:ligatures w14:val="standardContextual"/>
      </w:rPr>
      <mc:AlternateContent>
        <mc:Choice Requires="wps">
          <w:drawing>
            <wp:anchor distT="0" distB="0" distL="114300" distR="114300" simplePos="0" relativeHeight="251658245" behindDoc="1" locked="0" layoutInCell="1" allowOverlap="1" wp14:anchorId="1938D6B7" wp14:editId="7FEE4DCB">
              <wp:simplePos x="0" y="0"/>
              <wp:positionH relativeFrom="column">
                <wp:posOffset>-285750</wp:posOffset>
              </wp:positionH>
              <wp:positionV relativeFrom="paragraph">
                <wp:posOffset>-335281</wp:posOffset>
              </wp:positionV>
              <wp:extent cx="8391525" cy="1019175"/>
              <wp:effectExtent l="0" t="0" r="28575" b="28575"/>
              <wp:wrapNone/>
              <wp:docPr id="188056648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91525" cy="1019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5B6FCC80" w14:textId="77777777" w:rsidR="00114528" w:rsidRDefault="00114528" w:rsidP="00114528">
                          <w:pPr>
                            <w:shd w:val="clear" w:color="auto" w:fill="4573B9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38D6B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0;text-align:left;margin-left:-22.5pt;margin-top:-26.4pt;width:660.75pt;height:80.25pt;z-index:-2516582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" fillcolor="white [3201]" strokeweight=".5pt">
              <v:textbox>
                <w:txbxContent>
                  <w:p w14:paraId="5B6FCC80" w14:textId="77777777" w:rsidR="00114528" w:rsidRDefault="00114528" w:rsidP="00114528">
                    <w:pPr>
                      <w:shd w:val="clear" w:color="auto" w:fill="4573B9"/>
                    </w:pPr>
                  </w:p>
                </w:txbxContent>
              </v:textbox>
            </v:shape>
          </w:pict>
        </mc:Fallback>
      </mc:AlternateContent>
    </w:r>
    <w:r w:rsidR="00D7183E" w:rsidRPr="00112E26">
      <w:rPr>
        <w:noProof/>
        <w:color w:val="FFFFFF" w:themeColor="background1"/>
      </w:rPr>
      <w:drawing>
        <wp:anchor distT="0" distB="0" distL="114300" distR="114300" simplePos="0" relativeHeight="251658240" behindDoc="0" locked="0" layoutInCell="1" allowOverlap="1" wp14:anchorId="1D39E847" wp14:editId="515B8327">
          <wp:simplePos x="0" y="0"/>
          <wp:positionH relativeFrom="margin">
            <wp:posOffset>6219825</wp:posOffset>
          </wp:positionH>
          <wp:positionV relativeFrom="paragraph">
            <wp:posOffset>-121285</wp:posOffset>
          </wp:positionV>
          <wp:extent cx="478790" cy="457200"/>
          <wp:effectExtent l="0" t="0" r="0" b="0"/>
          <wp:wrapSquare wrapText="bothSides"/>
          <wp:docPr id="2052237896" name="Picture 7" descr="Interpreter symbol. Indicates that people with limited or no English proficiency can ask for an interpreter when attending this workshop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0930711" name="Picture 7" descr="Interpreter symbol. Indicates that people with limited or no English proficiency can ask for an interpreter when attending this workshop.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424"/>
                  <a:stretch/>
                </pic:blipFill>
                <pic:spPr bwMode="auto">
                  <a:xfrm>
                    <a:off x="0" y="0"/>
                    <a:ext cx="47879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183E" w:rsidRPr="00112E26">
      <w:rPr>
        <w:noProof/>
        <w:color w:val="FFFFFF" w:themeColor="background1"/>
      </w:rPr>
      <w:drawing>
        <wp:anchor distT="0" distB="0" distL="114300" distR="114300" simplePos="0" relativeHeight="251658241" behindDoc="0" locked="0" layoutInCell="1" allowOverlap="1" wp14:anchorId="402D6799" wp14:editId="3EC33D18">
          <wp:simplePos x="0" y="0"/>
          <wp:positionH relativeFrom="column">
            <wp:posOffset>5634990</wp:posOffset>
          </wp:positionH>
          <wp:positionV relativeFrom="paragraph">
            <wp:posOffset>-155575</wp:posOffset>
          </wp:positionV>
          <wp:extent cx="541655" cy="541655"/>
          <wp:effectExtent l="0" t="0" r="0" b="0"/>
          <wp:wrapSquare wrapText="bothSides"/>
          <wp:docPr id="634978583" name="Picture 8" descr="Sign Language Interpretation symbol. Indicates that sign language interpretation is available on request for this workshop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9454554" name="Picture 8" descr="Sign Language Interpretation symbol. Indicates that sign language interpretation is available on request for this workshop.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655" cy="541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4915" w:rsidRPr="00112E26">
      <w:rPr>
        <w:rStyle w:val="oypena"/>
        <w:rFonts w:ascii="Avenir Next LT Pro Demi" w:eastAsiaTheme="majorEastAsia" w:hAnsi="Avenir Next LT Pro Demi"/>
        <w:color w:val="FFFFFF" w:themeColor="background1"/>
        <w:sz w:val="28"/>
        <w:szCs w:val="28"/>
      </w:rPr>
      <w:t xml:space="preserve">Contact us: </w:t>
    </w:r>
    <w:r w:rsidR="007C46F9" w:rsidRPr="00112E26">
      <w:rPr>
        <w:rStyle w:val="oypena"/>
        <w:rFonts w:ascii="Avenir Next LT Pro Demi" w:eastAsiaTheme="majorEastAsia" w:hAnsi="Avenir Next LT Pro Demi"/>
        <w:color w:val="FFFFFF" w:themeColor="background1"/>
        <w:sz w:val="28"/>
        <w:szCs w:val="28"/>
      </w:rPr>
      <w:t>07</w:t>
    </w:r>
    <w:r w:rsidR="00F675F9" w:rsidRPr="00112E26">
      <w:rPr>
        <w:rStyle w:val="oypena"/>
        <w:rFonts w:ascii="Avenir Next LT Pro Demi" w:eastAsiaTheme="majorEastAsia" w:hAnsi="Avenir Next LT Pro Demi"/>
        <w:color w:val="FFFFFF" w:themeColor="background1"/>
        <w:sz w:val="28"/>
        <w:szCs w:val="28"/>
      </w:rPr>
      <w:t xml:space="preserve"> </w:t>
    </w:r>
    <w:r w:rsidR="007C46F9" w:rsidRPr="00112E26">
      <w:rPr>
        <w:rStyle w:val="oypena"/>
        <w:rFonts w:ascii="Avenir Next LT Pro Demi" w:eastAsiaTheme="majorEastAsia" w:hAnsi="Avenir Next LT Pro Demi"/>
        <w:color w:val="FFFFFF" w:themeColor="background1"/>
        <w:sz w:val="28"/>
        <w:szCs w:val="28"/>
      </w:rPr>
      <w:t>3844</w:t>
    </w:r>
    <w:r w:rsidR="00F675F9" w:rsidRPr="00112E26">
      <w:rPr>
        <w:rStyle w:val="oypena"/>
        <w:rFonts w:ascii="Avenir Next LT Pro Demi" w:eastAsiaTheme="majorEastAsia" w:hAnsi="Avenir Next LT Pro Demi"/>
        <w:color w:val="FFFFFF" w:themeColor="background1"/>
        <w:sz w:val="28"/>
        <w:szCs w:val="28"/>
      </w:rPr>
      <w:t xml:space="preserve"> </w:t>
    </w:r>
    <w:r w:rsidR="007C46F9" w:rsidRPr="00112E26">
      <w:rPr>
        <w:rStyle w:val="oypena"/>
        <w:rFonts w:ascii="Avenir Next LT Pro Demi" w:eastAsiaTheme="majorEastAsia" w:hAnsi="Avenir Next LT Pro Demi"/>
        <w:color w:val="FFFFFF" w:themeColor="background1"/>
        <w:sz w:val="28"/>
        <w:szCs w:val="28"/>
      </w:rPr>
      <w:t>2211</w:t>
    </w:r>
    <w:r w:rsidR="00F675F9" w:rsidRPr="00112E26">
      <w:rPr>
        <w:rStyle w:val="oypena"/>
        <w:rFonts w:ascii="Avenir Next LT Pro Demi" w:eastAsiaTheme="majorEastAsia" w:hAnsi="Avenir Next LT Pro Demi"/>
        <w:color w:val="FFFFFF" w:themeColor="background1"/>
        <w:sz w:val="28"/>
        <w:szCs w:val="28"/>
      </w:rPr>
      <w:t xml:space="preserve">   </w:t>
    </w:r>
    <w:r w:rsidR="00084915" w:rsidRPr="00112E26">
      <w:rPr>
        <w:rStyle w:val="oypena"/>
        <w:rFonts w:ascii="Avenir Next LT Pro Demi" w:eastAsiaTheme="majorEastAsia" w:hAnsi="Avenir Next LT Pro Demi"/>
        <w:color w:val="FFFFFF" w:themeColor="background1"/>
        <w:sz w:val="28"/>
        <w:szCs w:val="28"/>
      </w:rPr>
      <w:t xml:space="preserve"> </w:t>
    </w:r>
    <w:r w:rsidR="007C46F9" w:rsidRPr="00112E26">
      <w:rPr>
        <w:rStyle w:val="oypena"/>
        <w:rFonts w:ascii="Avenir Next LT Pro Demi" w:eastAsiaTheme="majorEastAsia" w:hAnsi="Avenir Next LT Pro Demi"/>
        <w:color w:val="FFFFFF" w:themeColor="background1"/>
        <w:sz w:val="28"/>
        <w:szCs w:val="28"/>
      </w:rPr>
      <w:t>cru@cru.org.au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44D196" w14:textId="77777777" w:rsidR="00BA3FF1" w:rsidRDefault="00BA3FF1" w:rsidP="00F80AE6">
      <w:pPr>
        <w:spacing w:after="0" w:line="240" w:lineRule="auto"/>
      </w:pPr>
      <w:r>
        <w:separator/>
      </w:r>
    </w:p>
  </w:footnote>
  <w:footnote w:type="continuationSeparator" w:id="0">
    <w:p w14:paraId="7BC7D68A" w14:textId="77777777" w:rsidR="00BA3FF1" w:rsidRDefault="00BA3FF1" w:rsidP="00F80AE6">
      <w:pPr>
        <w:spacing w:after="0" w:line="240" w:lineRule="auto"/>
      </w:pPr>
      <w:r>
        <w:continuationSeparator/>
      </w:r>
    </w:p>
  </w:footnote>
  <w:footnote w:type="continuationNotice" w:id="1">
    <w:p w14:paraId="59BE4906" w14:textId="77777777" w:rsidR="00BA3FF1" w:rsidRDefault="00BA3FF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76FE8B" w14:textId="5FC1D11F" w:rsidR="00F80AE6" w:rsidRDefault="0003629E" w:rsidP="00A90EB8">
    <w:pPr>
      <w:pStyle w:val="Header"/>
      <w:tabs>
        <w:tab w:val="left" w:pos="3119"/>
      </w:tabs>
      <w:ind w:left="-142" w:firstLine="426"/>
    </w:pPr>
    <w:r w:rsidRPr="007B2883">
      <w:rPr>
        <w:noProof/>
        <w:color w:val="FFC011"/>
        <w:lang w:eastAsia="en-US"/>
      </w:rPr>
      <w:drawing>
        <wp:anchor distT="0" distB="0" distL="114300" distR="114300" simplePos="0" relativeHeight="251658243" behindDoc="1" locked="0" layoutInCell="1" allowOverlap="1" wp14:anchorId="36659AF2" wp14:editId="2F057322">
          <wp:simplePos x="0" y="0"/>
          <wp:positionH relativeFrom="page">
            <wp:posOffset>5410200</wp:posOffset>
          </wp:positionH>
          <wp:positionV relativeFrom="paragraph">
            <wp:posOffset>-246380</wp:posOffset>
          </wp:positionV>
          <wp:extent cx="2007235" cy="2009073"/>
          <wp:effectExtent l="57150" t="57150" r="50165" b="48895"/>
          <wp:wrapNone/>
          <wp:docPr id="1115776126" name="Picture 1115776126" descr="A young woman is wearing a café uniform and an apron delivering a cup of coffee to a customer at a table.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5776126" name="Picture 1115776126" descr="A young woman is wearing a café uniform and an apron delivering a cup of coffee to a customer at a table. 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666" r="16666"/>
                  <a:stretch>
                    <a:fillRect/>
                  </a:stretch>
                </pic:blipFill>
                <pic:spPr bwMode="auto">
                  <a:xfrm>
                    <a:off x="0" y="0"/>
                    <a:ext cx="2013058" cy="2014902"/>
                  </a:xfrm>
                  <a:prstGeom prst="flowChartConnector">
                    <a:avLst/>
                  </a:prstGeom>
                  <a:ln w="41275" cap="flat" cmpd="sng" algn="ctr">
                    <a:solidFill>
                      <a:schemeClr val="bg1">
                        <a:lumMod val="95000"/>
                      </a:schemeClr>
                    </a:solidFill>
                    <a:prstDash val="solid"/>
                    <a:round/>
                    <a:headEnd type="none" w="med" len="med"/>
                    <a:tailEnd type="none" w="med" len="med"/>
                    <a:extLst>
                      <a:ext uri="{C807C97D-BFC1-408E-A445-0C87EB9F89A2}">
                        <ask:lineSketchStyleProps xmlns:ask="http://schemas.microsoft.com/office/drawing/2018/sketchyshapes" sd="981765707">
                          <a:custGeom>
                            <a:avLst/>
                            <a:gdLst>
                              <a:gd name="connsiteX0" fmla="*/ 0 w 2156346"/>
                              <a:gd name="connsiteY0" fmla="*/ 1067753 h 2135505"/>
                              <a:gd name="connsiteX1" fmla="*/ 1078173 w 2156346"/>
                              <a:gd name="connsiteY1" fmla="*/ 0 h 2135505"/>
                              <a:gd name="connsiteX2" fmla="*/ 2156346 w 2156346"/>
                              <a:gd name="connsiteY2" fmla="*/ 1067753 h 2135505"/>
                              <a:gd name="connsiteX3" fmla="*/ 1078173 w 2156346"/>
                              <a:gd name="connsiteY3" fmla="*/ 2135506 h 2135505"/>
                              <a:gd name="connsiteX4" fmla="*/ 0 w 2156346"/>
                              <a:gd name="connsiteY4" fmla="*/ 1067753 h 21355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56346" h="2135505" fill="none" extrusionOk="0">
                                <a:moveTo>
                                  <a:pt x="0" y="1067753"/>
                                </a:moveTo>
                                <a:cubicBezTo>
                                  <a:pt x="27956" y="451478"/>
                                  <a:pt x="523132" y="2667"/>
                                  <a:pt x="1078173" y="0"/>
                                </a:cubicBezTo>
                                <a:cubicBezTo>
                                  <a:pt x="1688032" y="24613"/>
                                  <a:pt x="2107286" y="476995"/>
                                  <a:pt x="2156346" y="1067753"/>
                                </a:cubicBezTo>
                                <a:cubicBezTo>
                                  <a:pt x="2248451" y="1670813"/>
                                  <a:pt x="1582057" y="2093714"/>
                                  <a:pt x="1078173" y="2135506"/>
                                </a:cubicBezTo>
                                <a:cubicBezTo>
                                  <a:pt x="409151" y="2157458"/>
                                  <a:pt x="18019" y="1633030"/>
                                  <a:pt x="0" y="1067753"/>
                                </a:cubicBezTo>
                                <a:close/>
                              </a:path>
                              <a:path w="2156346" h="2135505" stroke="0" extrusionOk="0">
                                <a:moveTo>
                                  <a:pt x="0" y="1067753"/>
                                </a:moveTo>
                                <a:cubicBezTo>
                                  <a:pt x="-16737" y="507413"/>
                                  <a:pt x="424869" y="-23887"/>
                                  <a:pt x="1078173" y="0"/>
                                </a:cubicBezTo>
                                <a:cubicBezTo>
                                  <a:pt x="1715310" y="-6153"/>
                                  <a:pt x="2108294" y="565568"/>
                                  <a:pt x="2156346" y="1067753"/>
                                </a:cubicBezTo>
                                <a:cubicBezTo>
                                  <a:pt x="2130322" y="1666155"/>
                                  <a:pt x="1614729" y="2205159"/>
                                  <a:pt x="1078173" y="2135506"/>
                                </a:cubicBezTo>
                                <a:cubicBezTo>
                                  <a:pt x="541185" y="2097667"/>
                                  <a:pt x="-90547" y="1678227"/>
                                  <a:pt x="0" y="1067753"/>
                                </a:cubicBezTo>
                                <a:close/>
                              </a:path>
                            </a:pathLst>
                          </a:custGeom>
                          <ask:type>
                            <ask:lineSketchNone/>
                          </ask:type>
                        </ask:lineSketchStyleProps>
                      </a:ext>
                    </a:extLst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4B95">
      <w:rPr>
        <w:noProof/>
        <w:lang w:eastAsia="en-US"/>
        <w14:ligatures w14:val="standardContextual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1AC046C0" wp14:editId="0A9A204D">
              <wp:simplePos x="0" y="0"/>
              <wp:positionH relativeFrom="page">
                <wp:posOffset>-990600</wp:posOffset>
              </wp:positionH>
              <wp:positionV relativeFrom="paragraph">
                <wp:posOffset>-351156</wp:posOffset>
              </wp:positionV>
              <wp:extent cx="8915400" cy="3000375"/>
              <wp:effectExtent l="0" t="0" r="0" b="9525"/>
              <wp:wrapNone/>
              <wp:docPr id="912893429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15400" cy="3000375"/>
                      </a:xfrm>
                      <a:prstGeom prst="rect">
                        <a:avLst/>
                      </a:prstGeom>
                      <a:solidFill>
                        <a:srgbClr val="4573B9">
                          <a:alpha val="95294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80572AA" w14:textId="65C13E25" w:rsidR="00A90EB8" w:rsidRDefault="00A90EB8" w:rsidP="00F527CF">
                          <w:pPr>
                            <w:pStyle w:val="Heading1"/>
                          </w:pPr>
                        </w:p>
                        <w:p w14:paraId="3659D932" w14:textId="77777777" w:rsidR="00A90EB8" w:rsidRDefault="00A90EB8" w:rsidP="00F527CF">
                          <w:pPr>
                            <w:pStyle w:val="Heading1"/>
                          </w:pPr>
                        </w:p>
                        <w:p w14:paraId="5F9A6D06" w14:textId="77777777" w:rsidR="00A90EB8" w:rsidRDefault="00A90EB8" w:rsidP="00F527CF">
                          <w:pPr>
                            <w:pStyle w:val="Heading1"/>
                          </w:pPr>
                        </w:p>
                        <w:p w14:paraId="607FD2F8" w14:textId="77777777" w:rsidR="00B71CC4" w:rsidRPr="00CC22DF" w:rsidRDefault="00B71CC4" w:rsidP="00B71CC4">
                          <w:pPr>
                            <w:pStyle w:val="cvgsua"/>
                            <w:spacing w:before="1400" w:beforeAutospacing="0" w:after="0" w:afterAutospacing="0"/>
                            <w:ind w:left="284"/>
                            <w:rPr>
                              <w:rStyle w:val="oypena"/>
                              <w:rFonts w:ascii="Avenir Next LT Pro Demi" w:eastAsiaTheme="majorEastAsia" w:hAnsi="Avenir Next LT Pro Demi"/>
                              <w:color w:val="595959" w:themeColor="text1" w:themeTint="A6"/>
                              <w:sz w:val="16"/>
                              <w:szCs w:val="16"/>
                            </w:rPr>
                          </w:pPr>
                        </w:p>
                        <w:p w14:paraId="4A942A85" w14:textId="77777777" w:rsidR="00112E26" w:rsidRDefault="00112E2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C046C0" id="Rectangle 7" o:spid="_x0000_s1026" alt="&quot;&quot;" style="position:absolute;left:0;text-align:left;margin-left:-78pt;margin-top:-27.65pt;width:702pt;height:236.25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" fillcolor="#4573b9" stroked="f" strokeweight="2pt">
              <v:fill opacity="62451f"/>
              <v:textbox>
                <w:txbxContent>
                  <w:p w14:paraId="380572AA" w14:textId="65C13E25" w:rsidR="00A90EB8" w:rsidRDefault="00A90EB8" w:rsidP="00F527CF">
                    <w:pPr>
                      <w:pStyle w:val="Heading1"/>
                    </w:pPr>
                  </w:p>
                  <w:p w14:paraId="3659D932" w14:textId="77777777" w:rsidR="00A90EB8" w:rsidRDefault="00A90EB8" w:rsidP="00F527CF">
                    <w:pPr>
                      <w:pStyle w:val="Heading1"/>
                    </w:pPr>
                  </w:p>
                  <w:p w14:paraId="5F9A6D06" w14:textId="77777777" w:rsidR="00A90EB8" w:rsidRDefault="00A90EB8" w:rsidP="00F527CF">
                    <w:pPr>
                      <w:pStyle w:val="Heading1"/>
                    </w:pPr>
                  </w:p>
                  <w:p w14:paraId="607FD2F8" w14:textId="77777777" w:rsidR="00B71CC4" w:rsidRPr="00CC22DF" w:rsidRDefault="00B71CC4" w:rsidP="00B71CC4">
                    <w:pPr>
                      <w:pStyle w:val="cvgsua"/>
                      <w:spacing w:before="1400" w:beforeAutospacing="0" w:after="0" w:afterAutospacing="0"/>
                      <w:ind w:left="284"/>
                      <w:rPr>
                        <w:rStyle w:val="oypena"/>
                        <w:rFonts w:ascii="Avenir Next LT Pro Demi" w:eastAsiaTheme="majorEastAsia" w:hAnsi="Avenir Next LT Pro Demi"/>
                        <w:color w:val="595959" w:themeColor="text1" w:themeTint="A6"/>
                        <w:sz w:val="16"/>
                        <w:szCs w:val="16"/>
                      </w:rPr>
                    </w:pPr>
                  </w:p>
                  <w:p w14:paraId="4A942A85" w14:textId="77777777" w:rsidR="00112E26" w:rsidRDefault="00112E26"/>
                </w:txbxContent>
              </v:textbox>
              <w10:wrap anchorx="page"/>
            </v:rect>
          </w:pict>
        </mc:Fallback>
      </mc:AlternateContent>
    </w:r>
    <w:r w:rsidR="00A46FD6">
      <w:rPr>
        <w:noProof/>
        <w:lang w:eastAsia="en-US"/>
        <w14:ligatures w14:val="standardContextual"/>
      </w:rPr>
      <w:drawing>
        <wp:anchor distT="0" distB="0" distL="114300" distR="114300" simplePos="0" relativeHeight="251658244" behindDoc="1" locked="0" layoutInCell="1" allowOverlap="1" wp14:anchorId="1F8CFDBC" wp14:editId="630B97F6">
          <wp:simplePos x="0" y="0"/>
          <wp:positionH relativeFrom="column">
            <wp:posOffset>185255</wp:posOffset>
          </wp:positionH>
          <wp:positionV relativeFrom="paragraph">
            <wp:posOffset>-165459</wp:posOffset>
          </wp:positionV>
          <wp:extent cx="2477135" cy="1374775"/>
          <wp:effectExtent l="0" t="0" r="0" b="0"/>
          <wp:wrapNone/>
          <wp:docPr id="1253448455" name="Picture 4" descr="The CRU Logo. Splashes of yellow, green, red, blue and pink colours bursting from a central point. Text reads Community Resource Unit Ltd. Expanding Ideas; Creating Chang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2641175" name="Picture 4" descr="The CRU Logo. Splashes of yellow, green, red, blue and pink colours bursting from a central point. Text reads Community Resource Unit Ltd. Expanding Ideas; Creating Change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7135" cy="137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EA7F91"/>
    <w:multiLevelType w:val="hybridMultilevel"/>
    <w:tmpl w:val="F588F068"/>
    <w:lvl w:ilvl="0" w:tplc="7D1AB1AE">
      <w:start w:val="1"/>
      <w:numFmt w:val="decimalZero"/>
      <w:lvlText w:val="%1."/>
      <w:lvlJc w:val="left"/>
      <w:pPr>
        <w:ind w:left="780" w:hanging="4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EF4DB5"/>
    <w:multiLevelType w:val="multilevel"/>
    <w:tmpl w:val="C6401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81D118D"/>
    <w:multiLevelType w:val="hybridMultilevel"/>
    <w:tmpl w:val="FB6E3AE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CC617E9"/>
    <w:multiLevelType w:val="multilevel"/>
    <w:tmpl w:val="ED92C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74253D"/>
    <w:multiLevelType w:val="hybridMultilevel"/>
    <w:tmpl w:val="25EE62C4"/>
    <w:lvl w:ilvl="0" w:tplc="3594C1A4">
      <w:start w:val="1"/>
      <w:numFmt w:val="decimalZero"/>
      <w:lvlText w:val="%1."/>
      <w:lvlJc w:val="left"/>
      <w:pPr>
        <w:ind w:left="780" w:hanging="4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9B156E"/>
    <w:multiLevelType w:val="hybridMultilevel"/>
    <w:tmpl w:val="C6F67A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FB60F4"/>
    <w:multiLevelType w:val="hybridMultilevel"/>
    <w:tmpl w:val="B91884EC"/>
    <w:lvl w:ilvl="0" w:tplc="F3FC8B7C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3055988">
    <w:abstractNumId w:val="4"/>
  </w:num>
  <w:num w:numId="2" w16cid:durableId="1564022646">
    <w:abstractNumId w:val="0"/>
  </w:num>
  <w:num w:numId="3" w16cid:durableId="884951778">
    <w:abstractNumId w:val="6"/>
  </w:num>
  <w:num w:numId="4" w16cid:durableId="284317553">
    <w:abstractNumId w:val="5"/>
  </w:num>
  <w:num w:numId="5" w16cid:durableId="1817838412">
    <w:abstractNumId w:val="3"/>
  </w:num>
  <w:num w:numId="6" w16cid:durableId="1854106156">
    <w:abstractNumId w:val="1"/>
  </w:num>
  <w:num w:numId="7" w16cid:durableId="3202355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D19"/>
    <w:rsid w:val="00010DD5"/>
    <w:rsid w:val="0001491B"/>
    <w:rsid w:val="000310A7"/>
    <w:rsid w:val="00031CCB"/>
    <w:rsid w:val="0003629E"/>
    <w:rsid w:val="00052B4D"/>
    <w:rsid w:val="00070E45"/>
    <w:rsid w:val="000809DE"/>
    <w:rsid w:val="00082E07"/>
    <w:rsid w:val="00084915"/>
    <w:rsid w:val="00087332"/>
    <w:rsid w:val="000A0663"/>
    <w:rsid w:val="000A0758"/>
    <w:rsid w:val="000C30DA"/>
    <w:rsid w:val="000D7476"/>
    <w:rsid w:val="000F244F"/>
    <w:rsid w:val="000F5CA7"/>
    <w:rsid w:val="000F6EB5"/>
    <w:rsid w:val="0010693B"/>
    <w:rsid w:val="00110CD3"/>
    <w:rsid w:val="00111B38"/>
    <w:rsid w:val="00112E26"/>
    <w:rsid w:val="00112E49"/>
    <w:rsid w:val="00114528"/>
    <w:rsid w:val="00126275"/>
    <w:rsid w:val="00126F8F"/>
    <w:rsid w:val="00151C6B"/>
    <w:rsid w:val="00154C43"/>
    <w:rsid w:val="00156F67"/>
    <w:rsid w:val="00163BD1"/>
    <w:rsid w:val="00171DD7"/>
    <w:rsid w:val="001847BD"/>
    <w:rsid w:val="00196355"/>
    <w:rsid w:val="001A70F4"/>
    <w:rsid w:val="001B3BA0"/>
    <w:rsid w:val="001D3141"/>
    <w:rsid w:val="001D4B40"/>
    <w:rsid w:val="001D4BC5"/>
    <w:rsid w:val="001E448F"/>
    <w:rsid w:val="001F0E96"/>
    <w:rsid w:val="001F141C"/>
    <w:rsid w:val="001F41E4"/>
    <w:rsid w:val="00206546"/>
    <w:rsid w:val="00233DC8"/>
    <w:rsid w:val="00242D84"/>
    <w:rsid w:val="002436B5"/>
    <w:rsid w:val="0025515E"/>
    <w:rsid w:val="00263B57"/>
    <w:rsid w:val="00265283"/>
    <w:rsid w:val="00280977"/>
    <w:rsid w:val="002819EB"/>
    <w:rsid w:val="00283D63"/>
    <w:rsid w:val="002977AD"/>
    <w:rsid w:val="002A1DC2"/>
    <w:rsid w:val="002A1F65"/>
    <w:rsid w:val="002A3D7A"/>
    <w:rsid w:val="002C0935"/>
    <w:rsid w:val="002D3C68"/>
    <w:rsid w:val="002E1343"/>
    <w:rsid w:val="002E489F"/>
    <w:rsid w:val="002E4F43"/>
    <w:rsid w:val="002E6A80"/>
    <w:rsid w:val="002E7B6B"/>
    <w:rsid w:val="002F2F7B"/>
    <w:rsid w:val="002F3D77"/>
    <w:rsid w:val="00300BFF"/>
    <w:rsid w:val="003052FF"/>
    <w:rsid w:val="00314F94"/>
    <w:rsid w:val="003255FE"/>
    <w:rsid w:val="00327368"/>
    <w:rsid w:val="003501CE"/>
    <w:rsid w:val="00351F53"/>
    <w:rsid w:val="0035339F"/>
    <w:rsid w:val="0037111E"/>
    <w:rsid w:val="0038008B"/>
    <w:rsid w:val="00394BC7"/>
    <w:rsid w:val="003B08B7"/>
    <w:rsid w:val="003B3BDB"/>
    <w:rsid w:val="003B79C1"/>
    <w:rsid w:val="003C43AC"/>
    <w:rsid w:val="003C5B66"/>
    <w:rsid w:val="003C646C"/>
    <w:rsid w:val="003D07BA"/>
    <w:rsid w:val="003D7BE9"/>
    <w:rsid w:val="003E2D57"/>
    <w:rsid w:val="003F5173"/>
    <w:rsid w:val="004027EA"/>
    <w:rsid w:val="00410632"/>
    <w:rsid w:val="00417DD4"/>
    <w:rsid w:val="00432D17"/>
    <w:rsid w:val="004332B3"/>
    <w:rsid w:val="00435516"/>
    <w:rsid w:val="004357C8"/>
    <w:rsid w:val="00447425"/>
    <w:rsid w:val="004552D9"/>
    <w:rsid w:val="004561C1"/>
    <w:rsid w:val="004731FD"/>
    <w:rsid w:val="0047612C"/>
    <w:rsid w:val="00480F3E"/>
    <w:rsid w:val="0048225A"/>
    <w:rsid w:val="004836FC"/>
    <w:rsid w:val="004904E8"/>
    <w:rsid w:val="00491382"/>
    <w:rsid w:val="004A6807"/>
    <w:rsid w:val="004F2BC6"/>
    <w:rsid w:val="004F43AA"/>
    <w:rsid w:val="0051700B"/>
    <w:rsid w:val="00525B49"/>
    <w:rsid w:val="00527096"/>
    <w:rsid w:val="0054270B"/>
    <w:rsid w:val="00544C83"/>
    <w:rsid w:val="00556608"/>
    <w:rsid w:val="005603F1"/>
    <w:rsid w:val="00577E43"/>
    <w:rsid w:val="00591C64"/>
    <w:rsid w:val="00595882"/>
    <w:rsid w:val="005A4515"/>
    <w:rsid w:val="005A5602"/>
    <w:rsid w:val="005B0EFB"/>
    <w:rsid w:val="005C37F8"/>
    <w:rsid w:val="005C630D"/>
    <w:rsid w:val="005E6826"/>
    <w:rsid w:val="0060137B"/>
    <w:rsid w:val="00605134"/>
    <w:rsid w:val="006102A5"/>
    <w:rsid w:val="00611908"/>
    <w:rsid w:val="006156DA"/>
    <w:rsid w:val="006230D1"/>
    <w:rsid w:val="0062401F"/>
    <w:rsid w:val="0063085D"/>
    <w:rsid w:val="00633E52"/>
    <w:rsid w:val="00647E82"/>
    <w:rsid w:val="00654F70"/>
    <w:rsid w:val="00660E74"/>
    <w:rsid w:val="00662E8D"/>
    <w:rsid w:val="00666080"/>
    <w:rsid w:val="00671027"/>
    <w:rsid w:val="006712E8"/>
    <w:rsid w:val="006737D7"/>
    <w:rsid w:val="00676DFC"/>
    <w:rsid w:val="00693BE4"/>
    <w:rsid w:val="006A25B5"/>
    <w:rsid w:val="006A625D"/>
    <w:rsid w:val="006B7D94"/>
    <w:rsid w:val="006C17C5"/>
    <w:rsid w:val="006C198D"/>
    <w:rsid w:val="006D5517"/>
    <w:rsid w:val="006E264D"/>
    <w:rsid w:val="006E65BF"/>
    <w:rsid w:val="006F6289"/>
    <w:rsid w:val="006F7C16"/>
    <w:rsid w:val="007032B8"/>
    <w:rsid w:val="00707FA6"/>
    <w:rsid w:val="0072075B"/>
    <w:rsid w:val="00722885"/>
    <w:rsid w:val="00740351"/>
    <w:rsid w:val="007403B8"/>
    <w:rsid w:val="007404E0"/>
    <w:rsid w:val="00773F10"/>
    <w:rsid w:val="0078499C"/>
    <w:rsid w:val="007928A7"/>
    <w:rsid w:val="00796F7C"/>
    <w:rsid w:val="007B2883"/>
    <w:rsid w:val="007C46F9"/>
    <w:rsid w:val="007E265D"/>
    <w:rsid w:val="007E4A9F"/>
    <w:rsid w:val="008116DA"/>
    <w:rsid w:val="008268A7"/>
    <w:rsid w:val="00827916"/>
    <w:rsid w:val="00831511"/>
    <w:rsid w:val="008322BC"/>
    <w:rsid w:val="0084398C"/>
    <w:rsid w:val="00856593"/>
    <w:rsid w:val="00873AF7"/>
    <w:rsid w:val="00875FD4"/>
    <w:rsid w:val="00886443"/>
    <w:rsid w:val="008A26ED"/>
    <w:rsid w:val="008A2EF3"/>
    <w:rsid w:val="008A7009"/>
    <w:rsid w:val="008B3149"/>
    <w:rsid w:val="008B3AB4"/>
    <w:rsid w:val="008B62D4"/>
    <w:rsid w:val="008C62AA"/>
    <w:rsid w:val="008C66BE"/>
    <w:rsid w:val="008D2B6A"/>
    <w:rsid w:val="008F451F"/>
    <w:rsid w:val="00904662"/>
    <w:rsid w:val="00905C06"/>
    <w:rsid w:val="009109C4"/>
    <w:rsid w:val="009145DF"/>
    <w:rsid w:val="00921D2C"/>
    <w:rsid w:val="00933077"/>
    <w:rsid w:val="0093563A"/>
    <w:rsid w:val="00943A76"/>
    <w:rsid w:val="00944265"/>
    <w:rsid w:val="00953E76"/>
    <w:rsid w:val="00967707"/>
    <w:rsid w:val="0097326E"/>
    <w:rsid w:val="0097774E"/>
    <w:rsid w:val="009832A4"/>
    <w:rsid w:val="00991386"/>
    <w:rsid w:val="009B5EF2"/>
    <w:rsid w:val="009D3249"/>
    <w:rsid w:val="009D6866"/>
    <w:rsid w:val="00A10735"/>
    <w:rsid w:val="00A15571"/>
    <w:rsid w:val="00A16319"/>
    <w:rsid w:val="00A17F12"/>
    <w:rsid w:val="00A362EB"/>
    <w:rsid w:val="00A44B65"/>
    <w:rsid w:val="00A46FD6"/>
    <w:rsid w:val="00A47004"/>
    <w:rsid w:val="00A57D6D"/>
    <w:rsid w:val="00A57E9A"/>
    <w:rsid w:val="00A90747"/>
    <w:rsid w:val="00A90EB8"/>
    <w:rsid w:val="00A950C4"/>
    <w:rsid w:val="00A96B8E"/>
    <w:rsid w:val="00AA05FC"/>
    <w:rsid w:val="00AA61E6"/>
    <w:rsid w:val="00AA6878"/>
    <w:rsid w:val="00AA7F02"/>
    <w:rsid w:val="00AB3A87"/>
    <w:rsid w:val="00AB4D19"/>
    <w:rsid w:val="00AD486E"/>
    <w:rsid w:val="00B12F61"/>
    <w:rsid w:val="00B13074"/>
    <w:rsid w:val="00B22E55"/>
    <w:rsid w:val="00B30AE0"/>
    <w:rsid w:val="00B5299C"/>
    <w:rsid w:val="00B53642"/>
    <w:rsid w:val="00B5704C"/>
    <w:rsid w:val="00B61934"/>
    <w:rsid w:val="00B66D13"/>
    <w:rsid w:val="00B71CC4"/>
    <w:rsid w:val="00B760B9"/>
    <w:rsid w:val="00B8052C"/>
    <w:rsid w:val="00B90B1B"/>
    <w:rsid w:val="00B923F0"/>
    <w:rsid w:val="00BA3FF1"/>
    <w:rsid w:val="00BA7D8A"/>
    <w:rsid w:val="00BB1720"/>
    <w:rsid w:val="00BD334A"/>
    <w:rsid w:val="00BE001A"/>
    <w:rsid w:val="00BE0DCD"/>
    <w:rsid w:val="00BE4BDE"/>
    <w:rsid w:val="00C03525"/>
    <w:rsid w:val="00C06067"/>
    <w:rsid w:val="00C20588"/>
    <w:rsid w:val="00C2760E"/>
    <w:rsid w:val="00C360C9"/>
    <w:rsid w:val="00C36B4D"/>
    <w:rsid w:val="00C564D6"/>
    <w:rsid w:val="00C637BC"/>
    <w:rsid w:val="00C63F95"/>
    <w:rsid w:val="00C65493"/>
    <w:rsid w:val="00C70DDA"/>
    <w:rsid w:val="00C76E15"/>
    <w:rsid w:val="00C86ED1"/>
    <w:rsid w:val="00C97B6B"/>
    <w:rsid w:val="00CB43B8"/>
    <w:rsid w:val="00CB6CE0"/>
    <w:rsid w:val="00CC22DF"/>
    <w:rsid w:val="00CC505B"/>
    <w:rsid w:val="00CC7018"/>
    <w:rsid w:val="00CD1CA0"/>
    <w:rsid w:val="00CE1311"/>
    <w:rsid w:val="00CE1DED"/>
    <w:rsid w:val="00CE3AAF"/>
    <w:rsid w:val="00CF59C7"/>
    <w:rsid w:val="00D0058C"/>
    <w:rsid w:val="00D23CEC"/>
    <w:rsid w:val="00D23D07"/>
    <w:rsid w:val="00D2460E"/>
    <w:rsid w:val="00D2790B"/>
    <w:rsid w:val="00D376C4"/>
    <w:rsid w:val="00D52BAF"/>
    <w:rsid w:val="00D53925"/>
    <w:rsid w:val="00D57DBE"/>
    <w:rsid w:val="00D7183E"/>
    <w:rsid w:val="00D87AA0"/>
    <w:rsid w:val="00D87F83"/>
    <w:rsid w:val="00D965C5"/>
    <w:rsid w:val="00DA19F7"/>
    <w:rsid w:val="00DB1907"/>
    <w:rsid w:val="00DB3602"/>
    <w:rsid w:val="00DB377B"/>
    <w:rsid w:val="00DD3078"/>
    <w:rsid w:val="00DD7B90"/>
    <w:rsid w:val="00E00823"/>
    <w:rsid w:val="00E03654"/>
    <w:rsid w:val="00E10830"/>
    <w:rsid w:val="00E10876"/>
    <w:rsid w:val="00E338BA"/>
    <w:rsid w:val="00E50CCF"/>
    <w:rsid w:val="00E65D98"/>
    <w:rsid w:val="00E815F7"/>
    <w:rsid w:val="00E916E8"/>
    <w:rsid w:val="00E941A9"/>
    <w:rsid w:val="00E96C0C"/>
    <w:rsid w:val="00E97644"/>
    <w:rsid w:val="00EA2186"/>
    <w:rsid w:val="00EA29B1"/>
    <w:rsid w:val="00EC1EE4"/>
    <w:rsid w:val="00EC619D"/>
    <w:rsid w:val="00ED2EC5"/>
    <w:rsid w:val="00EF22E5"/>
    <w:rsid w:val="00F0340B"/>
    <w:rsid w:val="00F05C7E"/>
    <w:rsid w:val="00F06B95"/>
    <w:rsid w:val="00F10606"/>
    <w:rsid w:val="00F11212"/>
    <w:rsid w:val="00F44F66"/>
    <w:rsid w:val="00F527CF"/>
    <w:rsid w:val="00F555FC"/>
    <w:rsid w:val="00F64992"/>
    <w:rsid w:val="00F65270"/>
    <w:rsid w:val="00F675F9"/>
    <w:rsid w:val="00F80AE6"/>
    <w:rsid w:val="00F82CFC"/>
    <w:rsid w:val="00F82ECD"/>
    <w:rsid w:val="00FA1116"/>
    <w:rsid w:val="00FA39DD"/>
    <w:rsid w:val="00FA54AA"/>
    <w:rsid w:val="00FB64CD"/>
    <w:rsid w:val="00FD267D"/>
    <w:rsid w:val="00FD4B95"/>
    <w:rsid w:val="00FE402A"/>
    <w:rsid w:val="00FF2F22"/>
    <w:rsid w:val="00FF5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FB1A2B"/>
  <w15:chartTrackingRefBased/>
  <w15:docId w15:val="{C13F1937-EA61-4C01-BF6C-B5ECCB567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4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4D19"/>
    <w:pPr>
      <w:spacing w:after="120" w:line="288" w:lineRule="auto"/>
    </w:pPr>
    <w:rPr>
      <w:color w:val="0E2841" w:themeColor="text2"/>
      <w:kern w:val="0"/>
      <w:sz w:val="24"/>
      <w:szCs w:val="24"/>
      <w:lang w:val="en-US" w:eastAsia="ja-JP"/>
      <w14:ligatures w14:val="none"/>
    </w:rPr>
  </w:style>
  <w:style w:type="paragraph" w:styleId="Heading1">
    <w:name w:val="heading 1"/>
    <w:basedOn w:val="Title"/>
    <w:next w:val="Normal"/>
    <w:link w:val="Heading1Char"/>
    <w:uiPriority w:val="9"/>
    <w:qFormat/>
    <w:rsid w:val="00F527CF"/>
    <w:pPr>
      <w:spacing w:before="100" w:beforeAutospacing="1"/>
      <w:ind w:left="426" w:right="1086"/>
      <w:outlineLvl w:val="0"/>
    </w:pPr>
    <w:rPr>
      <w:b/>
      <w:bCs/>
      <w:color w:val="F0AC1C"/>
      <w:sz w:val="72"/>
      <w:szCs w:val="7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F527CF"/>
    <w:pPr>
      <w:outlineLvl w:val="1"/>
    </w:pPr>
    <w:rPr>
      <w:b w:val="0"/>
      <w:bCs w:val="0"/>
      <w:sz w:val="36"/>
      <w:szCs w:val="36"/>
    </w:rPr>
  </w:style>
  <w:style w:type="paragraph" w:styleId="Heading3">
    <w:name w:val="heading 3"/>
    <w:basedOn w:val="Quote"/>
    <w:next w:val="Normal"/>
    <w:link w:val="Heading3Char"/>
    <w:uiPriority w:val="9"/>
    <w:unhideWhenUsed/>
    <w:qFormat/>
    <w:rsid w:val="00595882"/>
    <w:pPr>
      <w:spacing w:before="120"/>
      <w:jc w:val="left"/>
      <w:outlineLvl w:val="2"/>
    </w:pPr>
    <w:rPr>
      <w:b/>
      <w:bCs/>
      <w:i w:val="0"/>
      <w:iCs w:val="0"/>
      <w:color w:val="156082" w:themeColor="accent1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B4D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4D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4D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4D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4D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4D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27CF"/>
    <w:rPr>
      <w:rFonts w:asciiTheme="majorHAnsi" w:eastAsiaTheme="majorEastAsia" w:hAnsiTheme="majorHAnsi" w:cstheme="majorBidi"/>
      <w:b/>
      <w:bCs/>
      <w:color w:val="F0AC1C"/>
      <w:spacing w:val="-10"/>
      <w:kern w:val="28"/>
      <w:sz w:val="72"/>
      <w:szCs w:val="72"/>
      <w:lang w:val="en-US" w:eastAsia="ja-JP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F527CF"/>
    <w:rPr>
      <w:rFonts w:asciiTheme="majorHAnsi" w:eastAsiaTheme="majorEastAsia" w:hAnsiTheme="majorHAnsi" w:cstheme="majorBidi"/>
      <w:b/>
      <w:bCs/>
      <w:color w:val="F0AC1C"/>
      <w:spacing w:val="-10"/>
      <w:kern w:val="28"/>
      <w:sz w:val="36"/>
      <w:szCs w:val="36"/>
      <w:lang w:val="en-US" w:eastAsia="ja-JP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595882"/>
    <w:rPr>
      <w:b/>
      <w:bCs/>
      <w:color w:val="156082" w:themeColor="accent1"/>
      <w:kern w:val="0"/>
      <w:sz w:val="32"/>
      <w:szCs w:val="32"/>
      <w:lang w:val="en-US" w:eastAsia="ja-JP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AB4D1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4D1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4D1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4D1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4D1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4D1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"/>
    <w:qFormat/>
    <w:rsid w:val="00AB4D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AB4D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2"/>
    <w:qFormat/>
    <w:rsid w:val="00AB4D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2"/>
    <w:rsid w:val="00AB4D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4D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4D1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4D1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B4D1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4D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4D1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4D19"/>
    <w:rPr>
      <w:b/>
      <w:bCs/>
      <w:smallCaps/>
      <w:color w:val="0F4761" w:themeColor="accent1" w:themeShade="BF"/>
      <w:spacing w:val="5"/>
    </w:rPr>
  </w:style>
  <w:style w:type="paragraph" w:styleId="Date">
    <w:name w:val="Date"/>
    <w:basedOn w:val="Normal"/>
    <w:next w:val="ContactInfo"/>
    <w:link w:val="DateChar"/>
    <w:uiPriority w:val="4"/>
    <w:unhideWhenUsed/>
    <w:qFormat/>
    <w:rsid w:val="00AB4D19"/>
    <w:pPr>
      <w:pBdr>
        <w:top w:val="dotted" w:sz="2" w:space="6" w:color="0E2841" w:themeColor="text2"/>
        <w:left w:val="dotted" w:sz="2" w:space="2" w:color="FFFFFF" w:themeColor="background1"/>
        <w:right w:val="dotted" w:sz="2" w:space="2" w:color="FFFFFF" w:themeColor="background1"/>
      </w:pBdr>
      <w:spacing w:after="40" w:line="240" w:lineRule="auto"/>
      <w:contextualSpacing/>
    </w:pPr>
    <w:rPr>
      <w:b/>
      <w:bCs/>
      <w:smallCaps/>
      <w:color w:val="BF4E1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4"/>
    <w:rsid w:val="00AB4D19"/>
    <w:rPr>
      <w:b/>
      <w:bCs/>
      <w:smallCaps/>
      <w:color w:val="BF4E14" w:themeColor="accent2" w:themeShade="BF"/>
      <w:kern w:val="0"/>
      <w:sz w:val="44"/>
      <w:szCs w:val="24"/>
      <w:lang w:val="en-US" w:eastAsia="ja-JP"/>
      <w14:ligatures w14:val="none"/>
    </w:rPr>
  </w:style>
  <w:style w:type="paragraph" w:customStyle="1" w:styleId="ContactInfo">
    <w:name w:val="Contact Info"/>
    <w:basedOn w:val="Normal"/>
    <w:uiPriority w:val="5"/>
    <w:qFormat/>
    <w:rsid w:val="00AB4D19"/>
    <w:pPr>
      <w:pBdr>
        <w:bottom w:val="dotted" w:sz="4" w:space="6" w:color="0E2841" w:themeColor="text2"/>
      </w:pBdr>
      <w:spacing w:after="360" w:line="240" w:lineRule="auto"/>
      <w:contextualSpacing/>
    </w:pPr>
    <w:rPr>
      <w:smallCaps/>
      <w:sz w:val="36"/>
    </w:rPr>
  </w:style>
  <w:style w:type="character" w:styleId="PlaceholderText">
    <w:name w:val="Placeholder Text"/>
    <w:basedOn w:val="DefaultParagraphFont"/>
    <w:uiPriority w:val="99"/>
    <w:semiHidden/>
    <w:rsid w:val="00AB4D19"/>
    <w:rPr>
      <w:color w:val="666666"/>
    </w:rPr>
  </w:style>
  <w:style w:type="paragraph" w:styleId="Header">
    <w:name w:val="header"/>
    <w:basedOn w:val="Normal"/>
    <w:link w:val="HeaderChar"/>
    <w:uiPriority w:val="99"/>
    <w:unhideWhenUsed/>
    <w:rsid w:val="00F80A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0AE6"/>
    <w:rPr>
      <w:color w:val="0E2841" w:themeColor="text2"/>
      <w:kern w:val="0"/>
      <w:sz w:val="24"/>
      <w:szCs w:val="24"/>
      <w:lang w:val="en-US" w:eastAsia="ja-JP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F80A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0AE6"/>
    <w:rPr>
      <w:color w:val="0E2841" w:themeColor="text2"/>
      <w:kern w:val="0"/>
      <w:sz w:val="24"/>
      <w:szCs w:val="24"/>
      <w:lang w:val="en-US" w:eastAsia="ja-JP"/>
      <w14:ligatures w14:val="none"/>
    </w:rPr>
  </w:style>
  <w:style w:type="paragraph" w:styleId="NormalWeb">
    <w:name w:val="Normal (Web)"/>
    <w:basedOn w:val="Normal"/>
    <w:uiPriority w:val="99"/>
    <w:unhideWhenUsed/>
    <w:rsid w:val="008C62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val="en-AU" w:eastAsia="en-AU"/>
    </w:rPr>
  </w:style>
  <w:style w:type="character" w:styleId="Hyperlink">
    <w:name w:val="Hyperlink"/>
    <w:basedOn w:val="DefaultParagraphFont"/>
    <w:uiPriority w:val="99"/>
    <w:unhideWhenUsed/>
    <w:rsid w:val="00283D6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3D63"/>
    <w:rPr>
      <w:color w:val="605E5C"/>
      <w:shd w:val="clear" w:color="auto" w:fill="E1DFDD"/>
    </w:rPr>
  </w:style>
  <w:style w:type="paragraph" w:customStyle="1" w:styleId="cvgsua">
    <w:name w:val="cvgsua"/>
    <w:basedOn w:val="Normal"/>
    <w:rsid w:val="00517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val="en-AU" w:eastAsia="en-AU"/>
    </w:rPr>
  </w:style>
  <w:style w:type="character" w:customStyle="1" w:styleId="oypena">
    <w:name w:val="oypena"/>
    <w:basedOn w:val="DefaultParagraphFont"/>
    <w:rsid w:val="0051700B"/>
  </w:style>
  <w:style w:type="paragraph" w:styleId="NoSpacing">
    <w:name w:val="No Spacing"/>
    <w:link w:val="NoSpacingChar"/>
    <w:uiPriority w:val="1"/>
    <w:qFormat/>
    <w:rsid w:val="00DB3602"/>
    <w:pPr>
      <w:spacing w:after="0" w:line="240" w:lineRule="auto"/>
    </w:pPr>
    <w:rPr>
      <w:color w:val="0E2841" w:themeColor="text2"/>
      <w:kern w:val="0"/>
      <w:sz w:val="24"/>
      <w:szCs w:val="24"/>
      <w:lang w:val="en-US" w:eastAsia="ja-JP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114528"/>
    <w:rPr>
      <w:color w:val="0E2841" w:themeColor="text2"/>
      <w:kern w:val="0"/>
      <w:sz w:val="24"/>
      <w:szCs w:val="24"/>
      <w:lang w:val="en-US" w:eastAsia="ja-JP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62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ommunityresourceunit.sharepoint.com/Programs/Program/Fee%20For%20Service/Admin/Archive/CRU%20Event%20Flyer%20Template/www.cru.org.a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D230ECD4CBCF47B82D098C9B044BD4" ma:contentTypeVersion="16" ma:contentTypeDescription="Create a new document." ma:contentTypeScope="" ma:versionID="76a46a746b87dab40ac8db6f610ce9a3">
  <xsd:schema xmlns:xsd="http://www.w3.org/2001/XMLSchema" xmlns:xs="http://www.w3.org/2001/XMLSchema" xmlns:p="http://schemas.microsoft.com/office/2006/metadata/properties" xmlns:ns2="79ffc08b-0643-43a3-b9a6-dba52c16f13c" xmlns:ns3="cb040572-7a75-4a78-95bd-c734a50387b0" targetNamespace="http://schemas.microsoft.com/office/2006/metadata/properties" ma:root="true" ma:fieldsID="62d389075f0945a3ce0a71953d023fff" ns2:_="" ns3:_="">
    <xsd:import namespace="79ffc08b-0643-43a3-b9a6-dba52c16f13c"/>
    <xsd:import namespace="cb040572-7a75-4a78-95bd-c734a50387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ffc08b-0643-43a3-b9a6-dba52c16f1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66c3350-7607-4da4-b05f-869346b76e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040572-7a75-4a78-95bd-c734a50387b0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e05eb438-d1c3-4e1d-9f01-663052d936a5}" ma:internalName="TaxCatchAll" ma:showField="CatchAllData" ma:web="cb040572-7a75-4a78-95bd-c734a50387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040572-7a75-4a78-95bd-c734a50387b0" xsi:nil="true"/>
    <lcf76f155ced4ddcb4097134ff3c332f xmlns="79ffc08b-0643-43a3-b9a6-dba52c16f13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E4ED8E4-2073-417A-BE99-70EFC86C21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ffc08b-0643-43a3-b9a6-dba52c16f13c"/>
    <ds:schemaRef ds:uri="cb040572-7a75-4a78-95bd-c734a50387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D8C265-33D3-42F9-911E-4D15008106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976B58-A18F-41E0-9D56-2488DE096BD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B616EB9-FE0E-424D-B16D-FED78BFC5B2E}">
  <ds:schemaRefs>
    <ds:schemaRef ds:uri="http://schemas.microsoft.com/office/2006/metadata/properties"/>
    <ds:schemaRef ds:uri="http://schemas.microsoft.com/office/infopath/2007/PartnerControls"/>
    <ds:schemaRef ds:uri="cb040572-7a75-4a78-95bd-c734a50387b0"/>
    <ds:schemaRef ds:uri="79ffc08b-0643-43a3-b9a6-dba52c16f13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CRU Flyer Template</vt:lpstr>
    </vt:vector>
  </TitlesOfParts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CRU Flyer Template</dc:title>
  <dc:subject/>
  <dc:creator>CRU Project2</dc:creator>
  <cp:keywords/>
  <dc:description/>
  <cp:lastModifiedBy>CRU Education Project</cp:lastModifiedBy>
  <cp:revision>14</cp:revision>
  <cp:lastPrinted>2024-09-13T04:47:00Z</cp:lastPrinted>
  <dcterms:created xsi:type="dcterms:W3CDTF">2025-06-18T06:01:00Z</dcterms:created>
  <dcterms:modified xsi:type="dcterms:W3CDTF">2025-06-26T04:41:00Z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0x010100E9D230ECD4CBCF47B82D098C9B044BD4</vt:lpwstr>
  </property>
</Properties>
</file>