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FA2C" w14:textId="77777777" w:rsidR="000257AF" w:rsidRDefault="000257AF" w:rsidP="001F4478">
      <w:pPr>
        <w:pStyle w:val="Heading1"/>
      </w:pPr>
      <w:r>
        <w:rPr>
          <w:noProof/>
        </w:rPr>
        <w:drawing>
          <wp:inline distT="0" distB="0" distL="0" distR="0" wp14:anchorId="5F157659" wp14:editId="40BF21D9">
            <wp:extent cx="5731509" cy="2865755"/>
            <wp:effectExtent l="0" t="0" r="3175" b="0"/>
            <wp:docPr id="1966820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2052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731509" cy="2865755"/>
                    </a:xfrm>
                    <a:prstGeom prst="rect">
                      <a:avLst/>
                    </a:prstGeom>
                  </pic:spPr>
                </pic:pic>
              </a:graphicData>
            </a:graphic>
          </wp:inline>
        </w:drawing>
      </w:r>
    </w:p>
    <w:p w14:paraId="2B3D241F" w14:textId="31A76D39" w:rsidR="001F4478" w:rsidRDefault="001F4478" w:rsidP="001F4478">
      <w:pPr>
        <w:pStyle w:val="Heading1"/>
      </w:pPr>
      <w:r w:rsidRPr="001F4478">
        <w:t xml:space="preserve">Getting to the Heart of What Matters: An Online Workshop </w:t>
      </w:r>
      <w:r w:rsidR="00AA50A4">
        <w:t xml:space="preserve">for </w:t>
      </w:r>
      <w:r w:rsidRPr="001F4478">
        <w:t>Support Workers</w:t>
      </w:r>
    </w:p>
    <w:p w14:paraId="759B70D9" w14:textId="299098A8" w:rsidR="00FA418A" w:rsidRPr="00734BC1" w:rsidRDefault="00FA418A" w:rsidP="00FA418A">
      <w:r w:rsidRPr="00734BC1">
        <w:t>Community Resource Unit Ltd</w:t>
      </w:r>
    </w:p>
    <w:p w14:paraId="67451F74" w14:textId="22BCABFD" w:rsidR="00CE5D22" w:rsidRPr="00734BC1" w:rsidRDefault="00AC2955" w:rsidP="00734BC1">
      <w:pPr>
        <w:pStyle w:val="Heading2"/>
      </w:pPr>
      <w:r>
        <w:t>Online</w:t>
      </w:r>
      <w:r w:rsidR="00712F52">
        <w:t xml:space="preserve"> </w:t>
      </w:r>
      <w:r w:rsidR="007C463C">
        <w:t>–</w:t>
      </w:r>
      <w:r w:rsidR="00734BC1">
        <w:t xml:space="preserve"> </w:t>
      </w:r>
      <w:bookmarkStart w:id="0" w:name="_Hlk78798145"/>
      <w:r w:rsidR="00CA7BD9">
        <w:t>Tuesday 10</w:t>
      </w:r>
      <w:r w:rsidR="00CA7BD9" w:rsidRPr="00CA7BD9">
        <w:rPr>
          <w:vertAlign w:val="superscript"/>
        </w:rPr>
        <w:t>th</w:t>
      </w:r>
      <w:r w:rsidR="00CA7BD9">
        <w:t xml:space="preserve"> and Wednesday 11</w:t>
      </w:r>
      <w:r w:rsidR="00CA7BD9" w:rsidRPr="00CA7BD9">
        <w:rPr>
          <w:vertAlign w:val="superscript"/>
        </w:rPr>
        <w:t>th</w:t>
      </w:r>
      <w:r w:rsidR="00CA7BD9">
        <w:t xml:space="preserve"> December </w:t>
      </w:r>
      <w:r w:rsidR="0058415B">
        <w:t xml:space="preserve">2024 </w:t>
      </w:r>
    </w:p>
    <w:bookmarkEnd w:id="0"/>
    <w:p w14:paraId="61D49143" w14:textId="52C918B9" w:rsidR="00BF63D2" w:rsidRPr="00AC2371" w:rsidRDefault="00BF63D2" w:rsidP="00734BC1">
      <w:pPr>
        <w:pStyle w:val="Heading3"/>
        <w:rPr>
          <w:color w:val="000000" w:themeColor="text1"/>
        </w:rPr>
      </w:pPr>
      <w:r w:rsidRPr="00AC2371">
        <w:rPr>
          <w:color w:val="000000" w:themeColor="text1"/>
        </w:rPr>
        <w:t xml:space="preserve">Presenter: </w:t>
      </w:r>
      <w:r w:rsidR="00D92FD8">
        <w:rPr>
          <w:color w:val="000000" w:themeColor="text1"/>
        </w:rPr>
        <w:t>CRU Consultants</w:t>
      </w:r>
    </w:p>
    <w:p w14:paraId="32D5954D" w14:textId="4C2EED98" w:rsidR="00DA1A5D" w:rsidRPr="00AC2371" w:rsidRDefault="00F4785B" w:rsidP="00734BC1">
      <w:pPr>
        <w:pStyle w:val="Heading3"/>
        <w:rPr>
          <w:color w:val="000000" w:themeColor="text1"/>
        </w:rPr>
      </w:pPr>
      <w:r w:rsidRPr="00AC2371">
        <w:rPr>
          <w:color w:val="000000" w:themeColor="text1"/>
        </w:rPr>
        <w:t>Cost:</w:t>
      </w:r>
      <w:r w:rsidRPr="00AC2371">
        <w:rPr>
          <w:rStyle w:val="Heading3Char"/>
          <w:rFonts w:eastAsia="Arial"/>
          <w:bCs/>
          <w:color w:val="000000" w:themeColor="text1"/>
        </w:rPr>
        <w:t xml:space="preserve"> $</w:t>
      </w:r>
      <w:r w:rsidR="0055739E">
        <w:rPr>
          <w:rStyle w:val="Heading3Char"/>
          <w:rFonts w:eastAsia="Arial"/>
          <w:bCs/>
          <w:color w:val="000000" w:themeColor="text1"/>
        </w:rPr>
        <w:t>150</w:t>
      </w:r>
    </w:p>
    <w:p w14:paraId="46CD7C45" w14:textId="6BCCC868" w:rsidR="00282D4C" w:rsidRPr="00734BC1" w:rsidRDefault="00752CFA" w:rsidP="00734BC1">
      <w:pPr>
        <w:pStyle w:val="Heading2"/>
        <w:rPr>
          <w:rStyle w:val="Heading3Char"/>
          <w:bCs/>
          <w:color w:val="auto"/>
          <w:sz w:val="26"/>
          <w:szCs w:val="26"/>
        </w:rPr>
      </w:pPr>
      <w:r>
        <w:t xml:space="preserve">Course Outline </w:t>
      </w:r>
    </w:p>
    <w:p w14:paraId="687184A0" w14:textId="77777777" w:rsidR="001734A0" w:rsidRDefault="001734A0" w:rsidP="001734A0">
      <w:pPr>
        <w:pStyle w:val="ListParagraph"/>
        <w:numPr>
          <w:ilvl w:val="0"/>
          <w:numId w:val="6"/>
        </w:numPr>
      </w:pPr>
      <w:r w:rsidRPr="00A81C9B">
        <w:t xml:space="preserve">Paid staff can make a significant contribution to the life of a person with disability – enabling the person to live a rich life and pursue their unique goals and dreams. What lies at the heart of the role is, however, frequently invisible. When we fall into the habit of talking about ‘hours’, tasks, routines, and schedules, it’s easy to be distracted from what really matters about supporting people well. </w:t>
      </w:r>
    </w:p>
    <w:p w14:paraId="1848C053" w14:textId="77777777" w:rsidR="00912D6B" w:rsidRDefault="001734A0" w:rsidP="001734A0">
      <w:pPr>
        <w:pStyle w:val="ListParagraph"/>
        <w:numPr>
          <w:ilvl w:val="0"/>
          <w:numId w:val="6"/>
        </w:numPr>
      </w:pPr>
      <w:r w:rsidRPr="001734A0">
        <w:t xml:space="preserve">This </w:t>
      </w:r>
      <w:r w:rsidR="000228D8">
        <w:t>two</w:t>
      </w:r>
      <w:r w:rsidR="008C4B67">
        <w:t xml:space="preserve">-part </w:t>
      </w:r>
      <w:r w:rsidRPr="001734A0">
        <w:t xml:space="preserve">interactive workshop focuses on the values that underpin and drive support, with an emphasis on valued roles and community belonging. </w:t>
      </w:r>
    </w:p>
    <w:p w14:paraId="632D8D1F" w14:textId="029DB101" w:rsidR="002B5F2E" w:rsidRPr="005E4E49" w:rsidRDefault="002B5F2E" w:rsidP="002B5F2E">
      <w:pPr>
        <w:pStyle w:val="ListParagraph"/>
        <w:numPr>
          <w:ilvl w:val="0"/>
          <w:numId w:val="6"/>
        </w:numPr>
        <w:rPr>
          <w:rStyle w:val="jsgrdq"/>
        </w:rPr>
      </w:pPr>
      <w:r w:rsidRPr="002B5F2E">
        <w:rPr>
          <w:rStyle w:val="jsgrdq"/>
          <w:b/>
          <w:bCs/>
          <w:u w:val="single"/>
        </w:rPr>
        <w:t xml:space="preserve">Participants must attend </w:t>
      </w:r>
      <w:r w:rsidR="00912D6B">
        <w:rPr>
          <w:rStyle w:val="jsgrdq"/>
          <w:b/>
          <w:bCs/>
          <w:u w:val="single"/>
        </w:rPr>
        <w:t>both</w:t>
      </w:r>
      <w:r w:rsidRPr="002B5F2E">
        <w:rPr>
          <w:rStyle w:val="jsgrdq"/>
          <w:b/>
          <w:bCs/>
          <w:u w:val="single"/>
        </w:rPr>
        <w:t xml:space="preserve"> sessions</w:t>
      </w:r>
      <w:r w:rsidRPr="005E4E49">
        <w:rPr>
          <w:rStyle w:val="jsgrdq"/>
        </w:rPr>
        <w:t xml:space="preserve"> and complete brief tasks prior to each session. This is a participatory and live online workshop</w:t>
      </w:r>
      <w:r w:rsidR="001B31F6">
        <w:rPr>
          <w:rStyle w:val="jsgrdq"/>
        </w:rPr>
        <w:t xml:space="preserve"> series</w:t>
      </w:r>
      <w:r w:rsidRPr="005E4E49">
        <w:rPr>
          <w:rStyle w:val="jsgrdq"/>
        </w:rPr>
        <w:t>, and as such which will not be recorded.</w:t>
      </w:r>
    </w:p>
    <w:p w14:paraId="51061EF9" w14:textId="6AC0D7BB" w:rsidR="00752CFA" w:rsidRPr="00F53DFA" w:rsidRDefault="00752CFA" w:rsidP="00752CFA">
      <w:pPr>
        <w:pStyle w:val="Heading2"/>
      </w:pPr>
      <w:r w:rsidRPr="00F53DFA">
        <w:t xml:space="preserve">Who </w:t>
      </w:r>
      <w:r>
        <w:t>is this workshop for?</w:t>
      </w:r>
    </w:p>
    <w:p w14:paraId="4C800148" w14:textId="77777777" w:rsidR="00272B7C" w:rsidRDefault="00272B7C" w:rsidP="00272B7C">
      <w:pPr>
        <w:pStyle w:val="ListParagraph"/>
        <w:numPr>
          <w:ilvl w:val="0"/>
          <w:numId w:val="5"/>
        </w:numPr>
      </w:pPr>
      <w:r w:rsidRPr="00752CFA">
        <w:t xml:space="preserve">This training is for support workers who are directly assisting a person with disability to live a good life in community. </w:t>
      </w:r>
    </w:p>
    <w:p w14:paraId="47A8CC3F" w14:textId="77777777" w:rsidR="00272B7C" w:rsidRPr="00272B7C" w:rsidRDefault="00272B7C" w:rsidP="00272B7C">
      <w:pPr>
        <w:pStyle w:val="ListParagraph"/>
        <w:numPr>
          <w:ilvl w:val="0"/>
          <w:numId w:val="5"/>
        </w:numPr>
      </w:pPr>
      <w:r w:rsidRPr="00272B7C">
        <w:t>The online workshop is participatory with lots of opportunities to engage in activities – participants are expected to use their microphone and keep their video on.</w:t>
      </w:r>
    </w:p>
    <w:p w14:paraId="55877494" w14:textId="77777777" w:rsidR="00272B7C" w:rsidRDefault="00272B7C" w:rsidP="00272B7C">
      <w:pPr>
        <w:pStyle w:val="ListParagraph"/>
        <w:numPr>
          <w:ilvl w:val="0"/>
          <w:numId w:val="5"/>
        </w:numPr>
      </w:pPr>
      <w:r w:rsidRPr="00752CFA">
        <w:t xml:space="preserve">If you or your organisation wants to register more than four workers, please contact CRU to discuss this. </w:t>
      </w:r>
    </w:p>
    <w:p w14:paraId="25AF2DE2" w14:textId="4AF281A5" w:rsidR="00272B7C" w:rsidRDefault="00272B7C" w:rsidP="00272B7C">
      <w:pPr>
        <w:ind w:left="360"/>
      </w:pPr>
    </w:p>
    <w:p w14:paraId="07679C8D" w14:textId="77777777" w:rsidR="00E108ED" w:rsidRDefault="00E108ED" w:rsidP="00E108ED">
      <w:pPr>
        <w:pStyle w:val="Heading2"/>
        <w:rPr>
          <w:sz w:val="24"/>
          <w:szCs w:val="24"/>
        </w:rPr>
      </w:pPr>
      <w:r>
        <w:t xml:space="preserve">Topics covered </w:t>
      </w:r>
    </w:p>
    <w:p w14:paraId="09E1D62C" w14:textId="77777777" w:rsidR="00201490" w:rsidRDefault="00201490" w:rsidP="00201490">
      <w:pPr>
        <w:pStyle w:val="ListParagraph"/>
        <w:numPr>
          <w:ilvl w:val="0"/>
          <w:numId w:val="3"/>
        </w:numPr>
      </w:pPr>
      <w:r w:rsidRPr="00752CFA">
        <w:t>The purpose of support work</w:t>
      </w:r>
    </w:p>
    <w:p w14:paraId="37E20830" w14:textId="77777777" w:rsidR="00201490" w:rsidRDefault="00201490" w:rsidP="00201490">
      <w:pPr>
        <w:pStyle w:val="ListParagraph"/>
        <w:numPr>
          <w:ilvl w:val="0"/>
          <w:numId w:val="3"/>
        </w:numPr>
      </w:pPr>
      <w:r>
        <w:t>Values, beliefs and assumptions</w:t>
      </w:r>
    </w:p>
    <w:p w14:paraId="7560E7BC" w14:textId="77777777" w:rsidR="00201490" w:rsidRDefault="00201490" w:rsidP="00201490">
      <w:pPr>
        <w:pStyle w:val="ListParagraph"/>
        <w:numPr>
          <w:ilvl w:val="0"/>
          <w:numId w:val="3"/>
        </w:numPr>
      </w:pPr>
      <w:r w:rsidRPr="00752CFA">
        <w:t>Getting to know the person</w:t>
      </w:r>
    </w:p>
    <w:p w14:paraId="21A71062" w14:textId="77777777" w:rsidR="00201490" w:rsidRDefault="00201490" w:rsidP="00201490">
      <w:pPr>
        <w:pStyle w:val="ListParagraph"/>
        <w:numPr>
          <w:ilvl w:val="0"/>
          <w:numId w:val="3"/>
        </w:numPr>
      </w:pPr>
      <w:r w:rsidRPr="00752CFA">
        <w:t>Valued roles</w:t>
      </w:r>
    </w:p>
    <w:p w14:paraId="212C4776" w14:textId="77777777" w:rsidR="00201490" w:rsidRDefault="00201490" w:rsidP="00201490">
      <w:pPr>
        <w:pStyle w:val="ListParagraph"/>
        <w:numPr>
          <w:ilvl w:val="0"/>
          <w:numId w:val="3"/>
        </w:numPr>
      </w:pPr>
      <w:r w:rsidRPr="00752CFA">
        <w:t>Promoting friendships &amp; relationships</w:t>
      </w:r>
    </w:p>
    <w:p w14:paraId="2E341897" w14:textId="29CBE2E2" w:rsidR="00CA6C50" w:rsidRDefault="00CA6C50" w:rsidP="00CA6C50">
      <w:pPr>
        <w:ind w:left="360"/>
      </w:pPr>
      <w:r>
        <w:t xml:space="preserve">Note: The content </w:t>
      </w:r>
      <w:r w:rsidR="00391449">
        <w:t>covered in this workshop is equivalent to Day 1 of our two-day face to face Getting to the Heart training. Day 2 content will next be offered in early 2025.</w:t>
      </w:r>
    </w:p>
    <w:p w14:paraId="340434ED" w14:textId="0A5D99BA" w:rsidR="00925959" w:rsidRPr="00925959" w:rsidRDefault="00CB02E2" w:rsidP="008208E1">
      <w:pPr>
        <w:pStyle w:val="Quote"/>
      </w:pPr>
      <w:r w:rsidRPr="00CB02E2">
        <w:t>[Support] requires a</w:t>
      </w:r>
      <w:r>
        <w:t xml:space="preserve"> </w:t>
      </w:r>
      <w:r w:rsidRPr="00CB02E2">
        <w:t>certain humility on the part of staff, letting go of control, a willingness to follow rather than lead.”</w:t>
      </w:r>
      <w:r>
        <w:t xml:space="preserve"> Susan Stanfield</w:t>
      </w:r>
    </w:p>
    <w:p w14:paraId="299D10B3" w14:textId="77777777" w:rsidR="00BF63D2" w:rsidRPr="00734BC1" w:rsidRDefault="00BF63D2" w:rsidP="00734BC1">
      <w:pPr>
        <w:pStyle w:val="Heading2"/>
      </w:pPr>
      <w:r w:rsidRPr="00734BC1">
        <w:t>A</w:t>
      </w:r>
      <w:r w:rsidR="00734BC1" w:rsidRPr="00734BC1">
        <w:t>bout the Presenter</w:t>
      </w:r>
      <w:r w:rsidR="007C463C">
        <w:t>s</w:t>
      </w:r>
    </w:p>
    <w:p w14:paraId="0B59D08C" w14:textId="77777777" w:rsidR="00925959" w:rsidRPr="00925959" w:rsidRDefault="00A81C9B" w:rsidP="00925959">
      <w:pPr>
        <w:pStyle w:val="ListParagraph"/>
        <w:numPr>
          <w:ilvl w:val="0"/>
          <w:numId w:val="7"/>
        </w:numPr>
        <w:rPr>
          <w:b/>
          <w:bCs/>
        </w:rPr>
      </w:pPr>
      <w:r w:rsidRPr="00925959">
        <w:t xml:space="preserve">Our experienced disability consultants and presenters bring a wealth of experience in supporting people with disability and families in their efforts towards a good and ordinary life. </w:t>
      </w:r>
    </w:p>
    <w:p w14:paraId="09967D3F" w14:textId="63F6BA66" w:rsidR="007C463C" w:rsidRPr="00925959" w:rsidRDefault="00A81C9B" w:rsidP="00925959">
      <w:pPr>
        <w:pStyle w:val="ListParagraph"/>
        <w:numPr>
          <w:ilvl w:val="0"/>
          <w:numId w:val="7"/>
        </w:numPr>
        <w:rPr>
          <w:b/>
          <w:bCs/>
        </w:rPr>
      </w:pPr>
      <w:r w:rsidRPr="00925959">
        <w:t>The content of our workshops is brought to life through the sharing of examples and personal stories that illustrate how the ideas can be implemented.</w:t>
      </w:r>
    </w:p>
    <w:p w14:paraId="6D4F81AC" w14:textId="0EAC908D" w:rsidR="006150E6" w:rsidRPr="00F53DFA" w:rsidRDefault="00925959" w:rsidP="007C463C">
      <w:pPr>
        <w:pStyle w:val="Heading2"/>
      </w:pPr>
      <w:r>
        <w:t xml:space="preserve">Additional Information </w:t>
      </w:r>
    </w:p>
    <w:p w14:paraId="641A7FC7" w14:textId="77777777" w:rsidR="00925959" w:rsidRDefault="00925959" w:rsidP="00925959">
      <w:pPr>
        <w:pStyle w:val="ListParagraph"/>
        <w:numPr>
          <w:ilvl w:val="0"/>
          <w:numId w:val="2"/>
        </w:numPr>
      </w:pPr>
      <w:r w:rsidRPr="00925959">
        <w:rPr>
          <w:b/>
          <w:bCs/>
        </w:rPr>
        <w:t>Enquiries</w:t>
      </w:r>
      <w:r w:rsidRPr="00925959">
        <w:t>: For more information, please call us or visit the "Fee for Service" page on the CRU website</w:t>
      </w:r>
    </w:p>
    <w:p w14:paraId="3BA1FAE2" w14:textId="77777777" w:rsidR="00925959" w:rsidRDefault="00925959" w:rsidP="00925959">
      <w:pPr>
        <w:pStyle w:val="ListParagraph"/>
        <w:numPr>
          <w:ilvl w:val="0"/>
          <w:numId w:val="2"/>
        </w:numPr>
      </w:pPr>
      <w:r w:rsidRPr="00925959">
        <w:rPr>
          <w:b/>
          <w:bCs/>
        </w:rPr>
        <w:t>Learning</w:t>
      </w:r>
      <w:r w:rsidRPr="00925959">
        <w:t xml:space="preserve"> </w:t>
      </w:r>
      <w:r w:rsidRPr="00925959">
        <w:rPr>
          <w:b/>
          <w:bCs/>
        </w:rPr>
        <w:t>Objectives</w:t>
      </w:r>
      <w:r w:rsidRPr="00925959">
        <w:t xml:space="preserve">: Please refer back to our website for Learning Objectives for this workshop. They should assist NDIS participants and their supporters to determine if they relate to the participant’s goals. </w:t>
      </w:r>
    </w:p>
    <w:p w14:paraId="47086C70" w14:textId="45DD5575" w:rsidR="00925959" w:rsidRDefault="00925959" w:rsidP="00925959">
      <w:pPr>
        <w:pStyle w:val="ListParagraph"/>
        <w:numPr>
          <w:ilvl w:val="0"/>
          <w:numId w:val="2"/>
        </w:numPr>
      </w:pPr>
      <w:r w:rsidRPr="00925959">
        <w:rPr>
          <w:b/>
          <w:bCs/>
        </w:rPr>
        <w:t>Fees</w:t>
      </w:r>
      <w:r w:rsidRPr="00925959">
        <w:t xml:space="preserve"> </w:t>
      </w:r>
      <w:r w:rsidRPr="00925959">
        <w:rPr>
          <w:b/>
          <w:bCs/>
        </w:rPr>
        <w:t>&amp;</w:t>
      </w:r>
      <w:r w:rsidRPr="00925959">
        <w:t xml:space="preserve"> </w:t>
      </w:r>
      <w:r w:rsidRPr="00925959">
        <w:rPr>
          <w:b/>
          <w:bCs/>
        </w:rPr>
        <w:t>Cancellation</w:t>
      </w:r>
      <w:r w:rsidRPr="00925959">
        <w:t>: If price is a barrier then please contact us to discuss your options further. To see our cancellation policy please visit our website.</w:t>
      </w:r>
    </w:p>
    <w:p w14:paraId="71F0B09F" w14:textId="411B152E" w:rsidR="00F53DFA" w:rsidRPr="00734BC1" w:rsidRDefault="00734BC1" w:rsidP="00734BC1">
      <w:pPr>
        <w:pStyle w:val="Heading2"/>
      </w:pPr>
      <w:r>
        <w:t>Using Your NDIS Funding at CRU</w:t>
      </w:r>
    </w:p>
    <w:p w14:paraId="39B4A924" w14:textId="77777777" w:rsidR="00A508BA" w:rsidRPr="00A508BA" w:rsidRDefault="0036040A" w:rsidP="00A508BA">
      <w:r w:rsidRPr="0036040A">
        <w:t>For self-managing and plan-managed NDIS participants, see the Learning Objectives on the event's page. You can decide if this is a reasonable and necessary support to help you (or your family member) achieve their goals.</w:t>
      </w:r>
    </w:p>
    <w:p w14:paraId="62C99AC6" w14:textId="77777777" w:rsidR="00ED61D5" w:rsidRPr="00734BC1" w:rsidRDefault="00ED61D5" w:rsidP="00734BC1">
      <w:pPr>
        <w:pStyle w:val="Heading1"/>
      </w:pPr>
      <w:r w:rsidRPr="00734BC1">
        <w:t>Event and Venue Details</w:t>
      </w:r>
    </w:p>
    <w:p w14:paraId="6B438FD2" w14:textId="77777777" w:rsidR="00ED61D5" w:rsidRPr="00787DD4" w:rsidRDefault="00ED61D5" w:rsidP="00734BC1">
      <w:pPr>
        <w:pStyle w:val="Heading2"/>
      </w:pPr>
      <w:r w:rsidRPr="00734BC1">
        <w:t xml:space="preserve">Date </w:t>
      </w:r>
      <w:r w:rsidRPr="00787DD4">
        <w:t>and Time</w:t>
      </w:r>
    </w:p>
    <w:p w14:paraId="16D9DC75" w14:textId="77777777" w:rsidR="00CA7BD9" w:rsidRPr="00CA7BD9" w:rsidRDefault="00CA7BD9" w:rsidP="00DD5D9E">
      <w:pPr>
        <w:pStyle w:val="ListParagraph"/>
        <w:numPr>
          <w:ilvl w:val="0"/>
          <w:numId w:val="1"/>
        </w:numPr>
      </w:pPr>
      <w:r w:rsidRPr="00CA7BD9">
        <w:rPr>
          <w:rFonts w:cs="Arial"/>
        </w:rPr>
        <w:t>Tuesday 10th and Wednesday 11th December 2024</w:t>
      </w:r>
    </w:p>
    <w:p w14:paraId="2EF5F1D6" w14:textId="2379E884" w:rsidR="00DD5D9E" w:rsidRPr="00787DD4" w:rsidRDefault="005D1D34" w:rsidP="00DD5D9E">
      <w:pPr>
        <w:pStyle w:val="ListParagraph"/>
        <w:numPr>
          <w:ilvl w:val="0"/>
          <w:numId w:val="1"/>
        </w:numPr>
      </w:pPr>
      <w:r>
        <w:rPr>
          <w:rFonts w:cs="Arial"/>
        </w:rPr>
        <w:t xml:space="preserve">9.30am to 12.30pm </w:t>
      </w:r>
    </w:p>
    <w:p w14:paraId="4EFCE2DD" w14:textId="77777777" w:rsidR="00ED61D5" w:rsidRPr="00787DD4" w:rsidRDefault="00ED61D5" w:rsidP="00734BC1">
      <w:pPr>
        <w:pStyle w:val="Heading2"/>
      </w:pPr>
      <w:r w:rsidRPr="00787DD4">
        <w:t xml:space="preserve">Venue details </w:t>
      </w:r>
    </w:p>
    <w:p w14:paraId="14A7DB14" w14:textId="3F2D2D71" w:rsidR="00E80569" w:rsidRPr="00E80569" w:rsidRDefault="00E80569" w:rsidP="00E80569">
      <w:pPr>
        <w:pStyle w:val="ListParagraph"/>
        <w:numPr>
          <w:ilvl w:val="0"/>
          <w:numId w:val="1"/>
        </w:numPr>
        <w:rPr>
          <w:rFonts w:cs="Arial"/>
        </w:rPr>
      </w:pPr>
      <w:r w:rsidRPr="00E80569">
        <w:rPr>
          <w:rFonts w:cs="Arial"/>
        </w:rPr>
        <w:t xml:space="preserve">The </w:t>
      </w:r>
      <w:r w:rsidR="003D3490">
        <w:rPr>
          <w:rFonts w:cs="Arial"/>
        </w:rPr>
        <w:t>workshop</w:t>
      </w:r>
      <w:r w:rsidRPr="00E80569">
        <w:rPr>
          <w:rFonts w:cs="Arial"/>
        </w:rPr>
        <w:t xml:space="preserve"> will take place online and the link to join will be emailed prior to the event. </w:t>
      </w:r>
    </w:p>
    <w:p w14:paraId="2BEC4C83" w14:textId="77777777" w:rsidR="00ED61D5" w:rsidRPr="00F53DFA" w:rsidRDefault="00ED61D5" w:rsidP="00F53DFA">
      <w:pPr>
        <w:pStyle w:val="Heading2"/>
      </w:pPr>
      <w:r w:rsidRPr="00F53DFA">
        <w:t>Cost</w:t>
      </w:r>
    </w:p>
    <w:p w14:paraId="60C09567" w14:textId="4D2E7696" w:rsidR="00925959" w:rsidRDefault="00ED61D5" w:rsidP="00925959">
      <w:pPr>
        <w:pStyle w:val="ListParagraph"/>
        <w:numPr>
          <w:ilvl w:val="0"/>
          <w:numId w:val="9"/>
        </w:numPr>
        <w:rPr>
          <w:rFonts w:eastAsia="Calibri"/>
        </w:rPr>
      </w:pPr>
      <w:r w:rsidRPr="00925959">
        <w:rPr>
          <w:rFonts w:eastAsia="Calibri"/>
        </w:rPr>
        <w:t>$</w:t>
      </w:r>
      <w:r w:rsidR="00391449">
        <w:rPr>
          <w:rFonts w:eastAsia="Calibri"/>
        </w:rPr>
        <w:t>150</w:t>
      </w:r>
      <w:r w:rsidR="0036040A" w:rsidRPr="00925959">
        <w:rPr>
          <w:rFonts w:eastAsia="Calibri"/>
        </w:rPr>
        <w:t xml:space="preserve"> per person</w:t>
      </w:r>
    </w:p>
    <w:p w14:paraId="28E77AA6" w14:textId="77777777" w:rsidR="00ED61D5" w:rsidRPr="00062F06" w:rsidRDefault="00ED61D5" w:rsidP="00DB6976">
      <w:pPr>
        <w:pStyle w:val="Heading2"/>
      </w:pPr>
      <w:bookmarkStart w:id="1" w:name="_Purchase_Tickets"/>
      <w:bookmarkEnd w:id="1"/>
      <w:r w:rsidRPr="00062F06">
        <w:lastRenderedPageBreak/>
        <w:t>Purchase Tickets</w:t>
      </w:r>
    </w:p>
    <w:p w14:paraId="5358FE48" w14:textId="026666D9" w:rsidR="00ED61D5" w:rsidRPr="00CA7BD9" w:rsidRDefault="00ED61D5" w:rsidP="008A77AB">
      <w:pPr>
        <w:pStyle w:val="ListParagraph"/>
        <w:numPr>
          <w:ilvl w:val="0"/>
          <w:numId w:val="10"/>
        </w:numPr>
        <w:rPr>
          <w:b/>
          <w:bCs/>
        </w:rPr>
      </w:pPr>
      <w:r w:rsidRPr="00062F06">
        <w:t>Please register and book your tickets through the following link:</w:t>
      </w:r>
    </w:p>
    <w:p w14:paraId="44E0A983" w14:textId="78FE8173" w:rsidR="00CA7BD9" w:rsidRPr="00CA7BD9" w:rsidRDefault="00CA7BD9" w:rsidP="00CA7BD9">
      <w:pPr>
        <w:pStyle w:val="ListParagraph"/>
        <w:rPr>
          <w:b/>
          <w:bCs/>
          <w:color w:val="FF0000"/>
        </w:rPr>
      </w:pPr>
      <w:r w:rsidRPr="00CA7BD9">
        <w:rPr>
          <w:b/>
          <w:bCs/>
          <w:color w:val="FF0000"/>
          <w:highlight w:val="yellow"/>
        </w:rPr>
        <w:t>TO UPDATE LINK HERE</w:t>
      </w:r>
    </w:p>
    <w:p w14:paraId="64F8B0F0" w14:textId="77777777" w:rsidR="00AA332E" w:rsidRPr="00925959" w:rsidRDefault="00AA332E" w:rsidP="00AA332E">
      <w:pPr>
        <w:pStyle w:val="ListParagraph"/>
        <w:rPr>
          <w:b/>
          <w:bCs/>
        </w:rPr>
      </w:pPr>
    </w:p>
    <w:p w14:paraId="03FA58F8" w14:textId="77777777" w:rsidR="00ED61D5" w:rsidRPr="00DB6976" w:rsidRDefault="00ED61D5" w:rsidP="00DB6976">
      <w:pPr>
        <w:pStyle w:val="Heading2"/>
      </w:pPr>
      <w:r w:rsidRPr="00DB6976">
        <w:t>RSVP</w:t>
      </w:r>
    </w:p>
    <w:p w14:paraId="7B0E50CE" w14:textId="6C5AC5BC" w:rsidR="00ED61D5" w:rsidRPr="001765E4" w:rsidRDefault="00ED61D5" w:rsidP="00925959">
      <w:pPr>
        <w:pStyle w:val="ListParagraph"/>
        <w:numPr>
          <w:ilvl w:val="0"/>
          <w:numId w:val="10"/>
        </w:numPr>
      </w:pPr>
      <w:r w:rsidRPr="001765E4">
        <w:t>Registrations close on</w:t>
      </w:r>
      <w:r w:rsidR="006C6BAB">
        <w:t xml:space="preserve"> </w:t>
      </w:r>
      <w:r w:rsidR="00CA7BD9">
        <w:t>Monday 2 December 2024</w:t>
      </w:r>
    </w:p>
    <w:p w14:paraId="6F3EF51B" w14:textId="77777777" w:rsidR="00ED61D5" w:rsidRPr="00DB6976" w:rsidRDefault="00ED61D5" w:rsidP="00DB6976">
      <w:pPr>
        <w:pStyle w:val="Heading2"/>
      </w:pPr>
      <w:r w:rsidRPr="00DB6976">
        <w:t>Cancellations</w:t>
      </w:r>
    </w:p>
    <w:p w14:paraId="7D738F02" w14:textId="40A0D29C" w:rsidR="00925959" w:rsidRDefault="00ED61D5" w:rsidP="00925959">
      <w:pPr>
        <w:pStyle w:val="ListParagraph"/>
        <w:numPr>
          <w:ilvl w:val="0"/>
          <w:numId w:val="10"/>
        </w:numPr>
        <w:rPr>
          <w:rFonts w:eastAsia="Calibri"/>
        </w:rPr>
      </w:pPr>
      <w:r w:rsidRPr="00925959">
        <w:rPr>
          <w:rFonts w:eastAsia="Calibri"/>
        </w:rPr>
        <w:t>CRU</w:t>
      </w:r>
      <w:r w:rsidR="00CA7BD9">
        <w:rPr>
          <w:rFonts w:eastAsia="Calibri"/>
        </w:rPr>
        <w:t>’</w:t>
      </w:r>
      <w:r w:rsidRPr="00925959">
        <w:rPr>
          <w:rFonts w:eastAsia="Calibri"/>
        </w:rPr>
        <w:t xml:space="preserve">s cancellation policy is on our website. </w:t>
      </w:r>
    </w:p>
    <w:p w14:paraId="5D4DF9D4" w14:textId="1EA82025" w:rsidR="00ED61D5" w:rsidRPr="00925959" w:rsidRDefault="00ED61D5" w:rsidP="00925959">
      <w:pPr>
        <w:pStyle w:val="ListParagraph"/>
        <w:numPr>
          <w:ilvl w:val="0"/>
          <w:numId w:val="10"/>
        </w:numPr>
        <w:rPr>
          <w:rFonts w:eastAsia="Calibri"/>
        </w:rPr>
      </w:pPr>
      <w:r w:rsidRPr="00925959">
        <w:rPr>
          <w:rFonts w:eastAsia="Calibri"/>
        </w:rPr>
        <w:t xml:space="preserve">Please use the following link: </w:t>
      </w:r>
      <w:hyperlink r:id="rId11" w:anchor="cancellation " w:history="1">
        <w:r w:rsidR="00CA7BD9" w:rsidRPr="006F168D">
          <w:rPr>
            <w:rStyle w:val="Hyperlink"/>
            <w:shd w:val="clear" w:color="auto" w:fill="FFFFFF"/>
          </w:rPr>
          <w:t>http://cru.org.au/about/policies/#cancellation</w:t>
        </w:r>
        <w:r w:rsidR="00CA7BD9" w:rsidRPr="006F168D">
          <w:rPr>
            <w:rStyle w:val="Hyperlink"/>
            <w:rFonts w:ascii="Helvetica" w:hAnsi="Helvetica"/>
            <w:sz w:val="20"/>
            <w:szCs w:val="20"/>
            <w:shd w:val="clear" w:color="auto" w:fill="FFFFFF"/>
          </w:rPr>
          <w:t> </w:t>
        </w:r>
      </w:hyperlink>
      <w:r w:rsidRPr="00925959">
        <w:rPr>
          <w:rFonts w:eastAsia="Calibri"/>
        </w:rPr>
        <w:t xml:space="preserve"> </w:t>
      </w:r>
    </w:p>
    <w:p w14:paraId="13761EF2" w14:textId="77777777" w:rsidR="00ED61D5" w:rsidRPr="00DB6976" w:rsidRDefault="00ED61D5" w:rsidP="00DB6976">
      <w:pPr>
        <w:pStyle w:val="Heading2"/>
      </w:pPr>
      <w:r w:rsidRPr="00DB6976">
        <w:t>About Community Resource Unit Ltd.</w:t>
      </w:r>
    </w:p>
    <w:p w14:paraId="358DF717" w14:textId="6116EA60" w:rsidR="00ED61D5" w:rsidRDefault="00ED61D5" w:rsidP="00925959">
      <w:pPr>
        <w:pStyle w:val="ListParagraph"/>
        <w:numPr>
          <w:ilvl w:val="0"/>
          <w:numId w:val="11"/>
        </w:numPr>
      </w:pPr>
      <w:r w:rsidRPr="00ED61D5">
        <w:t>CRU has a 3</w:t>
      </w:r>
      <w:r w:rsidR="005D1D34">
        <w:t>5-</w:t>
      </w:r>
      <w:r w:rsidRPr="00ED61D5">
        <w:t>year track record of working across Queensland to help people with a disability take control of their lives and take their place in their community.</w:t>
      </w:r>
    </w:p>
    <w:p w14:paraId="224D0AA5" w14:textId="77777777" w:rsidR="00ED61D5" w:rsidRPr="00DB6976" w:rsidRDefault="00ED61D5" w:rsidP="00734BC1">
      <w:pPr>
        <w:pStyle w:val="Heading1"/>
      </w:pPr>
      <w:r w:rsidRPr="00DB6976">
        <w:t>Contact Community Resource Unit Ltd.</w:t>
      </w:r>
    </w:p>
    <w:p w14:paraId="009E14E4" w14:textId="77777777" w:rsidR="00525FA5" w:rsidRDefault="00525FA5" w:rsidP="00525FA5">
      <w:pPr>
        <w:pStyle w:val="Heading2"/>
        <w:rPr>
          <w:rFonts w:eastAsia="Calibri"/>
        </w:rPr>
      </w:pPr>
      <w:r>
        <w:rPr>
          <w:rFonts w:eastAsia="Calibri"/>
        </w:rPr>
        <w:t>Phone</w:t>
      </w:r>
      <w:r w:rsidR="00734BC1">
        <w:rPr>
          <w:rFonts w:eastAsia="Calibri"/>
        </w:rPr>
        <w:t xml:space="preserve"> </w:t>
      </w:r>
    </w:p>
    <w:p w14:paraId="4B94241A" w14:textId="77777777" w:rsidR="00ED61D5" w:rsidRPr="00ED61D5" w:rsidRDefault="00ED61D5" w:rsidP="00925959">
      <w:r w:rsidRPr="00ED61D5">
        <w:t>07 3844 2211</w:t>
      </w:r>
    </w:p>
    <w:p w14:paraId="0D39D8E9" w14:textId="77777777" w:rsidR="00525FA5" w:rsidRDefault="00734BC1" w:rsidP="00525FA5">
      <w:pPr>
        <w:pStyle w:val="Heading2"/>
        <w:rPr>
          <w:rFonts w:eastAsia="Calibri"/>
        </w:rPr>
      </w:pPr>
      <w:r>
        <w:rPr>
          <w:rFonts w:eastAsia="Calibri"/>
        </w:rPr>
        <w:t>Email</w:t>
      </w:r>
    </w:p>
    <w:p w14:paraId="7F430AF4" w14:textId="77777777" w:rsidR="00ED61D5" w:rsidRPr="00ED61D5" w:rsidRDefault="00ED61D5" w:rsidP="00925959">
      <w:pPr>
        <w:rPr>
          <w:rFonts w:eastAsia="Calibri" w:cs="Arial"/>
          <w:sz w:val="24"/>
          <w:szCs w:val="24"/>
        </w:rPr>
      </w:pPr>
      <w:hyperlink r:id="rId12" w:history="1">
        <w:r w:rsidRPr="00ED61D5">
          <w:rPr>
            <w:rFonts w:eastAsia="Calibri" w:cs="Arial"/>
            <w:color w:val="0000FF"/>
            <w:sz w:val="24"/>
            <w:szCs w:val="24"/>
            <w:u w:val="single"/>
          </w:rPr>
          <w:t>cru@cru.org.au</w:t>
        </w:r>
      </w:hyperlink>
    </w:p>
    <w:p w14:paraId="4A082834" w14:textId="77777777" w:rsidR="00525FA5" w:rsidRDefault="00525FA5" w:rsidP="00525FA5">
      <w:pPr>
        <w:pStyle w:val="Heading2"/>
        <w:rPr>
          <w:rFonts w:eastAsia="Calibri"/>
        </w:rPr>
      </w:pPr>
      <w:r>
        <w:rPr>
          <w:rFonts w:eastAsia="Calibri"/>
        </w:rPr>
        <w:t>Website</w:t>
      </w:r>
    </w:p>
    <w:p w14:paraId="35FB2C95" w14:textId="77777777" w:rsidR="00ED61D5" w:rsidRPr="00ED61D5" w:rsidRDefault="00ED61D5" w:rsidP="00925959">
      <w:pPr>
        <w:rPr>
          <w:rFonts w:eastAsia="Calibri" w:cs="Arial"/>
          <w:sz w:val="24"/>
          <w:szCs w:val="24"/>
        </w:rPr>
      </w:pPr>
      <w:hyperlink r:id="rId13" w:history="1">
        <w:r w:rsidRPr="00ED61D5">
          <w:rPr>
            <w:rFonts w:eastAsia="Calibri" w:cs="Arial"/>
            <w:color w:val="0000FF"/>
            <w:sz w:val="24"/>
            <w:szCs w:val="24"/>
            <w:u w:val="single"/>
          </w:rPr>
          <w:t>www.cru.org.au</w:t>
        </w:r>
      </w:hyperlink>
    </w:p>
    <w:p w14:paraId="7FEA13DC" w14:textId="77777777" w:rsidR="00525FA5" w:rsidRDefault="00525FA5" w:rsidP="00525FA5">
      <w:pPr>
        <w:pStyle w:val="Heading2"/>
        <w:rPr>
          <w:rFonts w:eastAsia="Calibri"/>
        </w:rPr>
      </w:pPr>
      <w:r>
        <w:rPr>
          <w:rFonts w:eastAsia="Calibri"/>
        </w:rPr>
        <w:t>Address</w:t>
      </w:r>
    </w:p>
    <w:p w14:paraId="5208E6EA" w14:textId="77777777" w:rsidR="00997434" w:rsidRDefault="00ED61D5" w:rsidP="00925959">
      <w:r w:rsidRPr="00ED61D5">
        <w:t xml:space="preserve">Level 2, 43 Peel Street. South Brisbane. Queensland. </w:t>
      </w:r>
    </w:p>
    <w:p w14:paraId="3A8F92EC" w14:textId="77777777" w:rsidR="00525FA5" w:rsidRDefault="00525FA5" w:rsidP="00525FA5">
      <w:pPr>
        <w:pStyle w:val="Heading2"/>
        <w:rPr>
          <w:rFonts w:eastAsia="Calibri"/>
        </w:rPr>
      </w:pPr>
      <w:r>
        <w:rPr>
          <w:rFonts w:eastAsia="Calibri"/>
        </w:rPr>
        <w:t>ABN/ACN</w:t>
      </w:r>
    </w:p>
    <w:p w14:paraId="31044180" w14:textId="77777777" w:rsidR="00ED61D5" w:rsidRPr="00ED61D5" w:rsidRDefault="00525FA5" w:rsidP="00925959">
      <w:r>
        <w:t>ABN:</w:t>
      </w:r>
      <w:r w:rsidR="00997434">
        <w:t>16 143 460 250  ACN:</w:t>
      </w:r>
      <w:r w:rsidR="00ED61D5" w:rsidRPr="00ED61D5">
        <w:t xml:space="preserve"> </w:t>
      </w:r>
      <w:r w:rsidR="00997434">
        <w:t>617 860 009</w:t>
      </w:r>
    </w:p>
    <w:p w14:paraId="0B519635" w14:textId="77777777" w:rsidR="00ED61D5" w:rsidRPr="00ED61D5" w:rsidRDefault="00ED61D5" w:rsidP="00ED61D5"/>
    <w:p w14:paraId="53FC2666" w14:textId="77777777" w:rsidR="00B31254" w:rsidRPr="00243A70" w:rsidRDefault="00B31254" w:rsidP="00B31254"/>
    <w:sectPr w:rsidR="00B31254" w:rsidRPr="00243A70" w:rsidSect="00BF63D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9BE70" w14:textId="77777777" w:rsidR="009E3630" w:rsidRDefault="009E3630" w:rsidP="0090367E">
      <w:pPr>
        <w:spacing w:after="0" w:line="240" w:lineRule="auto"/>
      </w:pPr>
      <w:r>
        <w:separator/>
      </w:r>
    </w:p>
  </w:endnote>
  <w:endnote w:type="continuationSeparator" w:id="0">
    <w:p w14:paraId="1F6BF073" w14:textId="77777777" w:rsidR="009E3630" w:rsidRDefault="009E3630" w:rsidP="0090367E">
      <w:pPr>
        <w:spacing w:after="0" w:line="240" w:lineRule="auto"/>
      </w:pPr>
      <w:r>
        <w:continuationSeparator/>
      </w:r>
    </w:p>
  </w:endnote>
  <w:endnote w:type="continuationNotice" w:id="1">
    <w:p w14:paraId="54EC54ED" w14:textId="77777777" w:rsidR="009E3630" w:rsidRDefault="009E36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7289C" w14:textId="77777777" w:rsidR="0090367E" w:rsidRDefault="00903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218D3" w14:textId="77777777" w:rsidR="0090367E" w:rsidRDefault="00903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EF165" w14:textId="77777777" w:rsidR="0090367E" w:rsidRDefault="00903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920E5" w14:textId="77777777" w:rsidR="009E3630" w:rsidRDefault="009E3630" w:rsidP="0090367E">
      <w:pPr>
        <w:spacing w:after="0" w:line="240" w:lineRule="auto"/>
      </w:pPr>
      <w:r>
        <w:separator/>
      </w:r>
    </w:p>
  </w:footnote>
  <w:footnote w:type="continuationSeparator" w:id="0">
    <w:p w14:paraId="267C78DD" w14:textId="77777777" w:rsidR="009E3630" w:rsidRDefault="009E3630" w:rsidP="0090367E">
      <w:pPr>
        <w:spacing w:after="0" w:line="240" w:lineRule="auto"/>
      </w:pPr>
      <w:r>
        <w:continuationSeparator/>
      </w:r>
    </w:p>
  </w:footnote>
  <w:footnote w:type="continuationNotice" w:id="1">
    <w:p w14:paraId="6D971EF5" w14:textId="77777777" w:rsidR="009E3630" w:rsidRDefault="009E36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7277D" w14:textId="364CF91B" w:rsidR="0090367E" w:rsidRDefault="00903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CE16D" w14:textId="41FD4871" w:rsidR="0090367E" w:rsidRDefault="00903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AE046" w14:textId="0E2B82FE" w:rsidR="0090367E" w:rsidRDefault="00903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351ED"/>
    <w:multiLevelType w:val="hybridMultilevel"/>
    <w:tmpl w:val="C9008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5512F4"/>
    <w:multiLevelType w:val="hybridMultilevel"/>
    <w:tmpl w:val="92EE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F2509E"/>
    <w:multiLevelType w:val="hybridMultilevel"/>
    <w:tmpl w:val="EE000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4525A0"/>
    <w:multiLevelType w:val="hybridMultilevel"/>
    <w:tmpl w:val="540A7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963540"/>
    <w:multiLevelType w:val="hybridMultilevel"/>
    <w:tmpl w:val="4EE40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F624A3"/>
    <w:multiLevelType w:val="hybridMultilevel"/>
    <w:tmpl w:val="7F3A4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C179E1"/>
    <w:multiLevelType w:val="hybridMultilevel"/>
    <w:tmpl w:val="09ECF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E607AB"/>
    <w:multiLevelType w:val="hybridMultilevel"/>
    <w:tmpl w:val="9AD8D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9C5546"/>
    <w:multiLevelType w:val="hybridMultilevel"/>
    <w:tmpl w:val="2BD03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A10320"/>
    <w:multiLevelType w:val="hybridMultilevel"/>
    <w:tmpl w:val="30A6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6915B94"/>
    <w:multiLevelType w:val="hybridMultilevel"/>
    <w:tmpl w:val="1D826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566AD2"/>
    <w:multiLevelType w:val="hybridMultilevel"/>
    <w:tmpl w:val="A93A8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5209852">
    <w:abstractNumId w:val="8"/>
  </w:num>
  <w:num w:numId="2" w16cid:durableId="1012412074">
    <w:abstractNumId w:val="1"/>
  </w:num>
  <w:num w:numId="3" w16cid:durableId="1992710766">
    <w:abstractNumId w:val="10"/>
  </w:num>
  <w:num w:numId="4" w16cid:durableId="630018000">
    <w:abstractNumId w:val="7"/>
  </w:num>
  <w:num w:numId="5" w16cid:durableId="751775723">
    <w:abstractNumId w:val="4"/>
  </w:num>
  <w:num w:numId="6" w16cid:durableId="227612916">
    <w:abstractNumId w:val="3"/>
  </w:num>
  <w:num w:numId="7" w16cid:durableId="558059234">
    <w:abstractNumId w:val="6"/>
  </w:num>
  <w:num w:numId="8" w16cid:durableId="566576009">
    <w:abstractNumId w:val="2"/>
  </w:num>
  <w:num w:numId="9" w16cid:durableId="767887962">
    <w:abstractNumId w:val="0"/>
  </w:num>
  <w:num w:numId="10" w16cid:durableId="1888179811">
    <w:abstractNumId w:val="5"/>
  </w:num>
  <w:num w:numId="11" w16cid:durableId="464743353">
    <w:abstractNumId w:val="11"/>
  </w:num>
  <w:num w:numId="12" w16cid:durableId="32882485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E6"/>
    <w:rsid w:val="000228D8"/>
    <w:rsid w:val="000243B1"/>
    <w:rsid w:val="000257AF"/>
    <w:rsid w:val="0002790F"/>
    <w:rsid w:val="00054E73"/>
    <w:rsid w:val="00062F06"/>
    <w:rsid w:val="00092367"/>
    <w:rsid w:val="000D3F99"/>
    <w:rsid w:val="000D45F2"/>
    <w:rsid w:val="000F08AC"/>
    <w:rsid w:val="00124041"/>
    <w:rsid w:val="001369B1"/>
    <w:rsid w:val="001414E8"/>
    <w:rsid w:val="001734A0"/>
    <w:rsid w:val="00174EC1"/>
    <w:rsid w:val="001765E4"/>
    <w:rsid w:val="00181EA5"/>
    <w:rsid w:val="00191576"/>
    <w:rsid w:val="001B31F6"/>
    <w:rsid w:val="001B65E5"/>
    <w:rsid w:val="001B6EDA"/>
    <w:rsid w:val="001E032A"/>
    <w:rsid w:val="001F4478"/>
    <w:rsid w:val="00201490"/>
    <w:rsid w:val="00233EB7"/>
    <w:rsid w:val="0023474B"/>
    <w:rsid w:val="00236542"/>
    <w:rsid w:val="002425BE"/>
    <w:rsid w:val="00243A70"/>
    <w:rsid w:val="00272B7C"/>
    <w:rsid w:val="00282D4C"/>
    <w:rsid w:val="002839FC"/>
    <w:rsid w:val="002854CA"/>
    <w:rsid w:val="002B2E22"/>
    <w:rsid w:val="002B5F2E"/>
    <w:rsid w:val="002F6774"/>
    <w:rsid w:val="00331470"/>
    <w:rsid w:val="0036040A"/>
    <w:rsid w:val="00366DCD"/>
    <w:rsid w:val="00391449"/>
    <w:rsid w:val="003C23EB"/>
    <w:rsid w:val="003D28B3"/>
    <w:rsid w:val="003D3490"/>
    <w:rsid w:val="003D3D0E"/>
    <w:rsid w:val="003E3023"/>
    <w:rsid w:val="00420018"/>
    <w:rsid w:val="004B56E0"/>
    <w:rsid w:val="004C1D3D"/>
    <w:rsid w:val="004E72C8"/>
    <w:rsid w:val="00522B54"/>
    <w:rsid w:val="00525FA5"/>
    <w:rsid w:val="00527273"/>
    <w:rsid w:val="0054090E"/>
    <w:rsid w:val="0055739E"/>
    <w:rsid w:val="0058415B"/>
    <w:rsid w:val="00590AFC"/>
    <w:rsid w:val="005D0390"/>
    <w:rsid w:val="005D0C18"/>
    <w:rsid w:val="005D1D34"/>
    <w:rsid w:val="005D24B9"/>
    <w:rsid w:val="005F1FA8"/>
    <w:rsid w:val="006150E6"/>
    <w:rsid w:val="00631BA5"/>
    <w:rsid w:val="006C6BAB"/>
    <w:rsid w:val="006F7D71"/>
    <w:rsid w:val="007129C7"/>
    <w:rsid w:val="00712F52"/>
    <w:rsid w:val="007302F7"/>
    <w:rsid w:val="00734BC1"/>
    <w:rsid w:val="00752CFA"/>
    <w:rsid w:val="00766EA8"/>
    <w:rsid w:val="00783C6B"/>
    <w:rsid w:val="00787DD4"/>
    <w:rsid w:val="00797EA3"/>
    <w:rsid w:val="007A5BFB"/>
    <w:rsid w:val="007C463C"/>
    <w:rsid w:val="007E41EC"/>
    <w:rsid w:val="007E7ABC"/>
    <w:rsid w:val="008208E1"/>
    <w:rsid w:val="00857B87"/>
    <w:rsid w:val="00863B0C"/>
    <w:rsid w:val="008A77AB"/>
    <w:rsid w:val="008B5F08"/>
    <w:rsid w:val="008C4B67"/>
    <w:rsid w:val="008D118C"/>
    <w:rsid w:val="008D3B9E"/>
    <w:rsid w:val="008F0370"/>
    <w:rsid w:val="0090367E"/>
    <w:rsid w:val="00911B04"/>
    <w:rsid w:val="00912D6B"/>
    <w:rsid w:val="009134A1"/>
    <w:rsid w:val="00920ED0"/>
    <w:rsid w:val="00925959"/>
    <w:rsid w:val="00997434"/>
    <w:rsid w:val="009C0053"/>
    <w:rsid w:val="009D0D6F"/>
    <w:rsid w:val="009E3630"/>
    <w:rsid w:val="009F3910"/>
    <w:rsid w:val="00A00A2E"/>
    <w:rsid w:val="00A01D3C"/>
    <w:rsid w:val="00A25C93"/>
    <w:rsid w:val="00A508BA"/>
    <w:rsid w:val="00A56A56"/>
    <w:rsid w:val="00A66851"/>
    <w:rsid w:val="00A81A78"/>
    <w:rsid w:val="00A81C9B"/>
    <w:rsid w:val="00AA332E"/>
    <w:rsid w:val="00AA50A4"/>
    <w:rsid w:val="00AA70B3"/>
    <w:rsid w:val="00AB3177"/>
    <w:rsid w:val="00AC2371"/>
    <w:rsid w:val="00AC2955"/>
    <w:rsid w:val="00B30348"/>
    <w:rsid w:val="00B31254"/>
    <w:rsid w:val="00BF63D2"/>
    <w:rsid w:val="00C0223D"/>
    <w:rsid w:val="00C113C9"/>
    <w:rsid w:val="00C5008B"/>
    <w:rsid w:val="00C81582"/>
    <w:rsid w:val="00C84E9C"/>
    <w:rsid w:val="00CA44BF"/>
    <w:rsid w:val="00CA6C50"/>
    <w:rsid w:val="00CA7BD9"/>
    <w:rsid w:val="00CB02E2"/>
    <w:rsid w:val="00CD414E"/>
    <w:rsid w:val="00CE5D22"/>
    <w:rsid w:val="00D62BA8"/>
    <w:rsid w:val="00D6636E"/>
    <w:rsid w:val="00D74154"/>
    <w:rsid w:val="00D92FD8"/>
    <w:rsid w:val="00D95ED6"/>
    <w:rsid w:val="00DA1A5D"/>
    <w:rsid w:val="00DA2A17"/>
    <w:rsid w:val="00DB6976"/>
    <w:rsid w:val="00DB6AC9"/>
    <w:rsid w:val="00DD5D9E"/>
    <w:rsid w:val="00DD716E"/>
    <w:rsid w:val="00E108ED"/>
    <w:rsid w:val="00E130D2"/>
    <w:rsid w:val="00E1348E"/>
    <w:rsid w:val="00E1487B"/>
    <w:rsid w:val="00E3323C"/>
    <w:rsid w:val="00E80569"/>
    <w:rsid w:val="00E9680D"/>
    <w:rsid w:val="00EA2214"/>
    <w:rsid w:val="00EC3A8E"/>
    <w:rsid w:val="00ED61D5"/>
    <w:rsid w:val="00ED68DE"/>
    <w:rsid w:val="00F13585"/>
    <w:rsid w:val="00F3044D"/>
    <w:rsid w:val="00F41F7C"/>
    <w:rsid w:val="00F4785B"/>
    <w:rsid w:val="00F53DFA"/>
    <w:rsid w:val="00F613A4"/>
    <w:rsid w:val="00FA418A"/>
    <w:rsid w:val="00FA559E"/>
    <w:rsid w:val="00FB11E5"/>
    <w:rsid w:val="00FC4A60"/>
    <w:rsid w:val="00FC5FA6"/>
    <w:rsid w:val="00FD2ED6"/>
    <w:rsid w:val="00FD4E51"/>
    <w:rsid w:val="1B017B3E"/>
    <w:rsid w:val="3FA423FB"/>
    <w:rsid w:val="4D54DD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F2558"/>
  <w15:chartTrackingRefBased/>
  <w15:docId w15:val="{6902A6F7-81A5-40DF-8599-241F6A5E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val="en-AU"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paragraph" w:styleId="Quote">
    <w:name w:val="Quote"/>
    <w:basedOn w:val="Normal"/>
    <w:next w:val="Normal"/>
    <w:link w:val="QuoteChar"/>
    <w:uiPriority w:val="29"/>
    <w:qFormat/>
    <w:rsid w:val="00CB02E2"/>
    <w:pPr>
      <w:spacing w:before="200" w:after="160"/>
      <w:ind w:left="864" w:right="864"/>
      <w:jc w:val="center"/>
    </w:pPr>
    <w:rPr>
      <w:i/>
      <w:iCs/>
      <w:color w:val="404040"/>
    </w:rPr>
  </w:style>
  <w:style w:type="character" w:customStyle="1" w:styleId="QuoteChar">
    <w:name w:val="Quote Char"/>
    <w:link w:val="Quote"/>
    <w:uiPriority w:val="29"/>
    <w:rsid w:val="00CB02E2"/>
    <w:rPr>
      <w:i/>
      <w:iCs/>
      <w:color w:val="404040"/>
      <w:sz w:val="22"/>
      <w:szCs w:val="22"/>
      <w:lang w:eastAsia="en-US"/>
    </w:rPr>
  </w:style>
  <w:style w:type="character" w:customStyle="1" w:styleId="UnresolvedMention1">
    <w:name w:val="Unresolved Mention1"/>
    <w:basedOn w:val="DefaultParagraphFont"/>
    <w:uiPriority w:val="99"/>
    <w:semiHidden/>
    <w:unhideWhenUsed/>
    <w:rsid w:val="00925959"/>
    <w:rPr>
      <w:color w:val="605E5C"/>
      <w:shd w:val="clear" w:color="auto" w:fill="E1DFDD"/>
    </w:rPr>
  </w:style>
  <w:style w:type="character" w:customStyle="1" w:styleId="jsgrdq">
    <w:name w:val="jsgrdq"/>
    <w:basedOn w:val="DefaultParagraphFont"/>
    <w:rsid w:val="00AA332E"/>
  </w:style>
  <w:style w:type="character" w:customStyle="1" w:styleId="UnresolvedMention2">
    <w:name w:val="Unresolved Mention2"/>
    <w:basedOn w:val="DefaultParagraphFont"/>
    <w:uiPriority w:val="99"/>
    <w:semiHidden/>
    <w:unhideWhenUsed/>
    <w:rsid w:val="00AA332E"/>
    <w:rPr>
      <w:color w:val="605E5C"/>
      <w:shd w:val="clear" w:color="auto" w:fill="E1DFDD"/>
    </w:rPr>
  </w:style>
  <w:style w:type="paragraph" w:styleId="Header">
    <w:name w:val="header"/>
    <w:basedOn w:val="Normal"/>
    <w:link w:val="HeaderChar"/>
    <w:uiPriority w:val="99"/>
    <w:unhideWhenUsed/>
    <w:rsid w:val="00903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67E"/>
    <w:rPr>
      <w:sz w:val="22"/>
      <w:szCs w:val="22"/>
      <w:lang w:val="en-AU" w:eastAsia="en-US"/>
    </w:rPr>
  </w:style>
  <w:style w:type="paragraph" w:styleId="Footer">
    <w:name w:val="footer"/>
    <w:basedOn w:val="Normal"/>
    <w:link w:val="FooterChar"/>
    <w:uiPriority w:val="99"/>
    <w:unhideWhenUsed/>
    <w:rsid w:val="00903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67E"/>
    <w:rPr>
      <w:sz w:val="22"/>
      <w:szCs w:val="22"/>
      <w:lang w:val="en-AU" w:eastAsia="en-US"/>
    </w:rPr>
  </w:style>
  <w:style w:type="character" w:styleId="UnresolvedMention">
    <w:name w:val="Unresolved Mention"/>
    <w:basedOn w:val="DefaultParagraphFont"/>
    <w:uiPriority w:val="99"/>
    <w:semiHidden/>
    <w:unhideWhenUsed/>
    <w:rsid w:val="00062F06"/>
    <w:rPr>
      <w:color w:val="605E5C"/>
      <w:shd w:val="clear" w:color="auto" w:fill="E1DFDD"/>
    </w:rPr>
  </w:style>
  <w:style w:type="paragraph" w:customStyle="1" w:styleId="normalemailtext">
    <w:name w:val="normalemailtext"/>
    <w:basedOn w:val="Normal"/>
    <w:rsid w:val="00272B7C"/>
    <w:pPr>
      <w:spacing w:before="100" w:beforeAutospacing="1" w:after="100" w:afterAutospacing="1" w:line="240" w:lineRule="auto"/>
    </w:pPr>
    <w:rPr>
      <w:rFonts w:ascii="Calibri" w:eastAsiaTheme="minorHAns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047488345">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1986397164">
      <w:bodyDiv w:val="1"/>
      <w:marLeft w:val="0"/>
      <w:marRight w:val="0"/>
      <w:marTop w:val="0"/>
      <w:marBottom w:val="0"/>
      <w:divBdr>
        <w:top w:val="none" w:sz="0" w:space="0" w:color="auto"/>
        <w:left w:val="none" w:sz="0" w:space="0" w:color="auto"/>
        <w:bottom w:val="none" w:sz="0" w:space="0" w:color="auto"/>
        <w:right w:val="none" w:sz="0" w:space="0" w:color="auto"/>
      </w:divBdr>
      <w:divsChild>
        <w:div w:id="1210994323">
          <w:marLeft w:val="0"/>
          <w:marRight w:val="0"/>
          <w:marTop w:val="0"/>
          <w:marBottom w:val="0"/>
          <w:divBdr>
            <w:top w:val="none" w:sz="0" w:space="0" w:color="auto"/>
            <w:left w:val="none" w:sz="0" w:space="0" w:color="auto"/>
            <w:bottom w:val="none" w:sz="0" w:space="0" w:color="auto"/>
            <w:right w:val="none" w:sz="0" w:space="0" w:color="auto"/>
          </w:divBdr>
        </w:div>
      </w:divsChild>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u.org.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ru@cru.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u.org.au/about/polici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MediaLengthInSeconds xmlns="79ffc08b-0643-43a3-b9a6-dba52c16f1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5" ma:contentTypeDescription="Create a new document." ma:contentTypeScope="" ma:versionID="59397e7c3dc090d5a31a394fccadd74b">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bcc5cb6f0ae7c3813bc4f93f26ae9765"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E0788-2E1D-44DC-9569-2204712E4CF5}">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customXml/itemProps2.xml><?xml version="1.0" encoding="utf-8"?>
<ds:datastoreItem xmlns:ds="http://schemas.openxmlformats.org/officeDocument/2006/customXml" ds:itemID="{7CAA3FD8-F45A-43D4-8B81-4E978FF15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A5C6E-B058-4998-9C9F-48F5FBA6E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CRU Project2</cp:lastModifiedBy>
  <cp:revision>4</cp:revision>
  <cp:lastPrinted>2019-01-16T20:42:00Z</cp:lastPrinted>
  <dcterms:created xsi:type="dcterms:W3CDTF">2024-08-28T06:23:00Z</dcterms:created>
  <dcterms:modified xsi:type="dcterms:W3CDTF">2024-10-30T01:55:00Z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Order">
    <vt:r8>46965800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