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6A5A3" w14:textId="67E7BF96" w:rsidR="00B42F62" w:rsidRPr="00E9793A" w:rsidRDefault="0083527D" w:rsidP="00E9793A">
      <w:pPr>
        <w:pStyle w:val="Heading1"/>
        <w:spacing w:after="240"/>
        <w:ind w:left="425" w:right="283" w:firstLine="142"/>
        <w:rPr>
          <w:color w:val="FFFFFF" w:themeColor="background1"/>
          <w:sz w:val="68"/>
          <w:szCs w:val="68"/>
        </w:rPr>
      </w:pPr>
      <w:r>
        <w:rPr>
          <w:noProof/>
        </w:rPr>
        <w:drawing>
          <wp:anchor distT="0" distB="0" distL="114300" distR="114300" simplePos="0" relativeHeight="251658245" behindDoc="0" locked="0" layoutInCell="1" allowOverlap="1" wp14:anchorId="3E5AC82C" wp14:editId="411B2C76">
            <wp:simplePos x="0" y="0"/>
            <wp:positionH relativeFrom="column">
              <wp:posOffset>5362575</wp:posOffset>
            </wp:positionH>
            <wp:positionV relativeFrom="paragraph">
              <wp:posOffset>562610</wp:posOffset>
            </wp:positionV>
            <wp:extent cx="542925" cy="542925"/>
            <wp:effectExtent l="0" t="0" r="9525" b="0"/>
            <wp:wrapThrough wrapText="bothSides">
              <wp:wrapPolygon edited="0">
                <wp:start x="10611" y="758"/>
                <wp:lineTo x="1516" y="5305"/>
                <wp:lineTo x="0" y="7579"/>
                <wp:lineTo x="0" y="20463"/>
                <wp:lineTo x="20463" y="20463"/>
                <wp:lineTo x="21221" y="15916"/>
                <wp:lineTo x="21221" y="758"/>
                <wp:lineTo x="10611" y="758"/>
              </wp:wrapPolygon>
            </wp:wrapThrough>
            <wp:docPr id="697589587" name="Picture 5" descr="A person on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589587" name="Picture 5" descr="A person on a computer&#10;&#10;Description automatically generated"/>
                    <pic:cNvPicPr>
                      <a:picLocks noChangeAspect="1" noChangeArrowheads="1"/>
                    </pic:cNvPicPr>
                  </pic:nvPicPr>
                  <pic:blipFill>
                    <a:blip r:embed="rId11" cstate="print">
                      <a:biLevel thresh="25000"/>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5396">
        <w:rPr>
          <w:color w:val="FFFFFF" w:themeColor="background1"/>
          <w:sz w:val="68"/>
          <w:szCs w:val="68"/>
        </w:rPr>
        <w:t>Supported Decision Making</w:t>
      </w:r>
      <w:r w:rsidR="00747D55" w:rsidRPr="00E9793A">
        <w:rPr>
          <w:color w:val="FFFFFF" w:themeColor="background1"/>
          <w:sz w:val="68"/>
          <w:szCs w:val="68"/>
        </w:rPr>
        <w:t xml:space="preserve"> </w:t>
      </w:r>
    </w:p>
    <w:p w14:paraId="2EC83E1F" w14:textId="59319F8C" w:rsidR="00CE1DED" w:rsidRPr="00112E26" w:rsidRDefault="00CE1DED" w:rsidP="008D2B6A">
      <w:pPr>
        <w:pStyle w:val="Heading2"/>
        <w:spacing w:before="600" w:beforeAutospacing="0" w:after="360"/>
        <w:ind w:left="0" w:right="113"/>
        <w:rPr>
          <w:b/>
          <w:bCs/>
          <w:i/>
          <w:iCs/>
          <w:color w:val="FFFFFF" w:themeColor="background1"/>
        </w:rPr>
        <w:sectPr w:rsidR="00CE1DED" w:rsidRPr="00112E26" w:rsidSect="00F82CFC">
          <w:headerReference w:type="default" r:id="rId12"/>
          <w:footerReference w:type="default" r:id="rId13"/>
          <w:type w:val="continuous"/>
          <w:pgSz w:w="11906" w:h="16838"/>
          <w:pgMar w:top="3119" w:right="424" w:bottom="993" w:left="0" w:header="568" w:footer="475" w:gutter="0"/>
          <w:cols w:sep="1" w:space="567"/>
          <w:docGrid w:linePitch="360"/>
        </w:sectPr>
      </w:pPr>
    </w:p>
    <w:p w14:paraId="07ACD174" w14:textId="4B659790" w:rsidR="00CD1CA0" w:rsidRPr="00112E26" w:rsidRDefault="00604740" w:rsidP="00BA3453">
      <w:pPr>
        <w:pStyle w:val="Heading2"/>
        <w:spacing w:before="960" w:beforeAutospacing="0" w:after="0"/>
        <w:ind w:left="0" w:right="113"/>
        <w:rPr>
          <w:b/>
          <w:bCs/>
          <w:color w:val="FFFFFF" w:themeColor="background1"/>
        </w:rPr>
      </w:pPr>
      <w:r>
        <w:rPr>
          <w:b/>
          <w:bCs/>
          <w:color w:val="FFFFFF" w:themeColor="background1"/>
        </w:rPr>
        <w:t>Enabling</w:t>
      </w:r>
      <w:r w:rsidR="00885396">
        <w:rPr>
          <w:b/>
          <w:bCs/>
          <w:color w:val="FFFFFF" w:themeColor="background1"/>
        </w:rPr>
        <w:t xml:space="preserve"> Life </w:t>
      </w:r>
      <w:r w:rsidR="00D25984">
        <w:rPr>
          <w:b/>
          <w:bCs/>
          <w:color w:val="FFFFFF" w:themeColor="background1"/>
        </w:rPr>
        <w:t>Choices</w:t>
      </w:r>
      <w:r w:rsidR="00595882">
        <w:rPr>
          <w:b/>
          <w:bCs/>
          <w:color w:val="FFFFFF" w:themeColor="background1"/>
        </w:rPr>
        <w:tab/>
      </w:r>
      <w:r w:rsidR="00F40D02">
        <w:rPr>
          <w:b/>
          <w:bCs/>
          <w:color w:val="FFFFFF" w:themeColor="background1"/>
        </w:rPr>
        <w:tab/>
      </w:r>
      <w:r w:rsidR="00F40D02">
        <w:rPr>
          <w:b/>
          <w:bCs/>
          <w:color w:val="FFFFFF" w:themeColor="background1"/>
        </w:rPr>
        <w:tab/>
      </w:r>
      <w:r w:rsidR="0083527D">
        <w:rPr>
          <w:b/>
          <w:bCs/>
          <w:color w:val="FFFFFF" w:themeColor="background1"/>
        </w:rPr>
        <w:t xml:space="preserve"> </w:t>
      </w:r>
      <w:r w:rsidR="0083527D">
        <w:rPr>
          <w:b/>
          <w:bCs/>
          <w:color w:val="FFFFFF" w:themeColor="background1"/>
        </w:rPr>
        <w:tab/>
        <w:t xml:space="preserve">                        </w:t>
      </w:r>
      <w:r w:rsidR="00885396">
        <w:rPr>
          <w:b/>
          <w:bCs/>
          <w:color w:val="FFFFFF" w:themeColor="background1"/>
        </w:rPr>
        <w:t>Webinar</w:t>
      </w:r>
    </w:p>
    <w:p w14:paraId="59CA5DAB" w14:textId="0DE62979" w:rsidR="00E03654" w:rsidRPr="00E03654" w:rsidRDefault="00CC7018" w:rsidP="00BA3453">
      <w:pPr>
        <w:spacing w:after="0"/>
        <w:sectPr w:rsidR="00E03654" w:rsidRPr="00E03654" w:rsidSect="00CD1CA0">
          <w:type w:val="continuous"/>
          <w:pgSz w:w="11906" w:h="16838"/>
          <w:pgMar w:top="3119" w:right="424" w:bottom="993" w:left="709" w:header="568" w:footer="475" w:gutter="0"/>
          <w:cols w:space="567"/>
          <w:docGrid w:linePitch="360"/>
        </w:sectPr>
      </w:pPr>
      <w:r w:rsidRPr="007032B8">
        <w:rPr>
          <w:rStyle w:val="Heading3Char"/>
          <w:i/>
          <w:iCs/>
          <w:noProof/>
        </w:rPr>
        <mc:AlternateContent>
          <mc:Choice Requires="wps">
            <w:drawing>
              <wp:anchor distT="0" distB="0" distL="114300" distR="114300" simplePos="0" relativeHeight="251658240" behindDoc="0" locked="0" layoutInCell="1" allowOverlap="1" wp14:anchorId="17814500" wp14:editId="2461D4B4">
                <wp:simplePos x="0" y="0"/>
                <wp:positionH relativeFrom="column">
                  <wp:posOffset>4212590</wp:posOffset>
                </wp:positionH>
                <wp:positionV relativeFrom="paragraph">
                  <wp:posOffset>285851</wp:posOffset>
                </wp:positionV>
                <wp:extent cx="17780" cy="6389370"/>
                <wp:effectExtent l="0" t="0" r="20320" b="30480"/>
                <wp:wrapNone/>
                <wp:docPr id="950518960" name="Straight Connector 4"/>
                <wp:cNvGraphicFramePr/>
                <a:graphic xmlns:a="http://schemas.openxmlformats.org/drawingml/2006/main">
                  <a:graphicData uri="http://schemas.microsoft.com/office/word/2010/wordprocessingShape">
                    <wps:wsp>
                      <wps:cNvCnPr/>
                      <wps:spPr>
                        <a:xfrm>
                          <a:off x="0" y="0"/>
                          <a:ext cx="17780" cy="63893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22704B5B" id="Straight Connector 4"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7pt,22.5pt" to="333.1pt,5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eLoAEAAJgDAAAOAAAAZHJzL2Uyb0RvYy54bWysU8tu2zAQvBfIPxC8x5ITIHYFyz4kaC5B&#10;G7TNBzDU0iLAF0jGkv++y7UtF0mAokEuFB87szuzq9VmtIbtICbtXcvns5ozcNJ32m1b/vT72+WS&#10;s5SF64TxDlq+h8Q364svqyE0cOV7bzqIDElcaobQ8j7n0FRVkj1YkWY+gMNH5aMVGY9xW3VRDMhu&#10;TXVV1zfV4GMXopeQEt7eHR75mviVApl/KJUgM9NyrC3TGml9Lmu1XolmG0XotTyWIT5QhRXaYdKJ&#10;6k5kwV6ifkNltYw+eZVn0tvKK6UlkAZUM69fqfnViwCkBc1JYbIpfR6t/L67dY8RbRhCalJ4jEXF&#10;qKItX6yPjWTWfjILxswkXs4XiyU6KvHl5nr59XpBZlZncIgp34O3rGxabrQrWkQjdg8pY0IMPYXg&#10;4ZyednlvoAQb9xMU011JSGiaDLg1ke0E9lRICS7PSx+Rj6ILTGljJmD9b+AxvkCBpuZ/wBOCMnuX&#10;J7DVzsf3sufxVLI6xJ8cOOguFjz7bk+NIWuw/aTwOKplvv4+E/z8Q63/AAAA//8DAFBLAwQUAAYA&#10;CAAAACEA64y+ZuIAAAALAQAADwAAAGRycy9kb3ducmV2LnhtbEyPQU7DMBBF90i9gzWV2CDqNCRW&#10;FeJUBanqAhCi4QBuPCRRYzuKnTTl9AwrWI7m6f/38+1sOjbh4FtnJaxXETC0ldOtrSV8lvv7DTAf&#10;lNWqcxYlXNHDtljc5CrT7mI/cDqGmlGI9ZmS0ITQZ5z7qkGj/Mr1aOn35QajAp1DzfWgLhRuOh5H&#10;keBGtZYaGtXjc4PV+TgaCYf9E76k17FOdHoo76by9e37fSPl7XLePQILOIc/GH71SR0Kcjq50WrP&#10;OglCPCSESkhS2kSAECIGdiIyStcx8CLn/zcUPwAAAP//AwBQSwECLQAUAAYACAAAACEAtoM4kv4A&#10;AADhAQAAEwAAAAAAAAAAAAAAAAAAAAAAW0NvbnRlbnRfVHlwZXNdLnhtbFBLAQItABQABgAIAAAA&#10;IQA4/SH/1gAAAJQBAAALAAAAAAAAAAAAAAAAAC8BAABfcmVscy8ucmVsc1BLAQItABQABgAIAAAA&#10;IQD7xFeLoAEAAJgDAAAOAAAAAAAAAAAAAAAAAC4CAABkcnMvZTJvRG9jLnhtbFBLAQItABQABgAI&#10;AAAAIQDrjL5m4gAAAAsBAAAPAAAAAAAAAAAAAAAAAPoDAABkcnMvZG93bnJldi54bWxQSwUGAAAA&#10;AAQABADzAAAACQUAAAAA&#10;" strokecolor="#145a7b [3044]"/>
            </w:pict>
          </mc:Fallback>
        </mc:AlternateContent>
      </w:r>
    </w:p>
    <w:p w14:paraId="31EE12B4" w14:textId="6EB621DC" w:rsidR="00D0058C" w:rsidRDefault="005504DA" w:rsidP="00595882">
      <w:pPr>
        <w:pStyle w:val="Heading3"/>
        <w:rPr>
          <w:b w:val="0"/>
          <w:bCs w:val="0"/>
        </w:rPr>
      </w:pPr>
      <w:r w:rsidRPr="00A57D6D">
        <w:rPr>
          <w:rStyle w:val="Heading3Char"/>
          <w:b/>
          <w:bCs/>
          <w:noProof/>
        </w:rPr>
        <w:drawing>
          <wp:anchor distT="0" distB="0" distL="114300" distR="180340" simplePos="0" relativeHeight="251658241" behindDoc="1" locked="0" layoutInCell="1" allowOverlap="1" wp14:anchorId="601E6407" wp14:editId="53730333">
            <wp:simplePos x="0" y="0"/>
            <wp:positionH relativeFrom="column">
              <wp:posOffset>-635</wp:posOffset>
            </wp:positionH>
            <wp:positionV relativeFrom="paragraph">
              <wp:posOffset>312420</wp:posOffset>
            </wp:positionV>
            <wp:extent cx="429260" cy="429260"/>
            <wp:effectExtent l="0" t="0" r="8890" b="8890"/>
            <wp:wrapTight wrapText="right">
              <wp:wrapPolygon edited="0">
                <wp:start x="959" y="0"/>
                <wp:lineTo x="0" y="1917"/>
                <wp:lineTo x="0" y="20130"/>
                <wp:lineTo x="10544" y="21089"/>
                <wp:lineTo x="19172" y="21089"/>
                <wp:lineTo x="21089" y="19172"/>
                <wp:lineTo x="21089" y="4793"/>
                <wp:lineTo x="16296" y="0"/>
                <wp:lineTo x="959" y="0"/>
              </wp:wrapPolygon>
            </wp:wrapTight>
            <wp:docPr id="2111346910" name="Picture 6" descr="Date and tim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346910" name="Picture 6" descr="Date and time symbo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9260" cy="4292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5DE6F3" w14:textId="2AACB2BA" w:rsidR="00E4581F" w:rsidRPr="00E4581F" w:rsidRDefault="00EC57FC" w:rsidP="00E4581F">
      <w:r>
        <w:rPr>
          <w:rStyle w:val="Heading3Char"/>
        </w:rPr>
        <w:t>6p</w:t>
      </w:r>
      <w:r w:rsidR="002E77BC" w:rsidRPr="00A57D6D">
        <w:rPr>
          <w:rStyle w:val="Heading3Char"/>
        </w:rPr>
        <w:t xml:space="preserve">m – </w:t>
      </w:r>
      <w:r>
        <w:rPr>
          <w:rStyle w:val="Heading3Char"/>
        </w:rPr>
        <w:t>8</w:t>
      </w:r>
      <w:r w:rsidR="002E77BC" w:rsidRPr="00A57D6D">
        <w:rPr>
          <w:rStyle w:val="Heading3Char"/>
        </w:rPr>
        <w:t>pm</w:t>
      </w:r>
      <w:r w:rsidR="002E77BC" w:rsidRPr="00A57D6D">
        <w:t xml:space="preserve"> | </w:t>
      </w:r>
      <w:r w:rsidR="002E77BC" w:rsidRPr="0081299B">
        <w:rPr>
          <w:color w:val="156082" w:themeColor="accent1"/>
          <w:sz w:val="32"/>
          <w:szCs w:val="32"/>
        </w:rPr>
        <w:t>Tuesday 26 Nov, 2024</w:t>
      </w:r>
    </w:p>
    <w:p w14:paraId="04D1B61A" w14:textId="3DDCE341" w:rsidR="00E4581F" w:rsidRDefault="00D3248A" w:rsidP="00E4581F">
      <w:pPr>
        <w:pStyle w:val="Heading3"/>
        <w:spacing w:before="360"/>
      </w:pPr>
      <w:bookmarkStart w:id="0" w:name="_Hlk173238776"/>
      <w:r w:rsidRPr="00F527CF">
        <w:rPr>
          <w:noProof/>
        </w:rPr>
        <w:drawing>
          <wp:anchor distT="0" distB="0" distL="114300" distR="180340" simplePos="0" relativeHeight="251658242" behindDoc="1" locked="0" layoutInCell="1" allowOverlap="1" wp14:anchorId="337A278A" wp14:editId="6CEC48C4">
            <wp:simplePos x="0" y="0"/>
            <wp:positionH relativeFrom="column">
              <wp:posOffset>0</wp:posOffset>
            </wp:positionH>
            <wp:positionV relativeFrom="page">
              <wp:posOffset>4065905</wp:posOffset>
            </wp:positionV>
            <wp:extent cx="373380" cy="373380"/>
            <wp:effectExtent l="0" t="0" r="0" b="7620"/>
            <wp:wrapTight wrapText="right">
              <wp:wrapPolygon edited="0">
                <wp:start x="5510" y="0"/>
                <wp:lineTo x="1102" y="4408"/>
                <wp:lineTo x="1102" y="8816"/>
                <wp:lineTo x="4408" y="17633"/>
                <wp:lineTo x="7714" y="20939"/>
                <wp:lineTo x="13224" y="20939"/>
                <wp:lineTo x="14327" y="20939"/>
                <wp:lineTo x="19837" y="8816"/>
                <wp:lineTo x="19837" y="4408"/>
                <wp:lineTo x="15429" y="0"/>
                <wp:lineTo x="5510" y="0"/>
              </wp:wrapPolygon>
            </wp:wrapTight>
            <wp:docPr id="643532069" name="Picture 5" descr="Location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532069" name="Picture 5" descr="Location symbo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t>Online</w:t>
      </w:r>
    </w:p>
    <w:p w14:paraId="2B242B3C" w14:textId="5E0E3E67" w:rsidR="00C3244A" w:rsidRPr="00E27385" w:rsidRDefault="002E77BC" w:rsidP="00E27385">
      <w:pPr>
        <w:pStyle w:val="Heading3"/>
        <w:spacing w:before="360"/>
        <w:rPr>
          <w:rStyle w:val="oypena"/>
        </w:rPr>
      </w:pPr>
      <w:r w:rsidRPr="00F527CF">
        <w:rPr>
          <w:rStyle w:val="Heading2Char"/>
          <w:i/>
          <w:iCs/>
          <w:noProof/>
          <w:color w:val="156082" w:themeColor="accent1"/>
        </w:rPr>
        <w:drawing>
          <wp:anchor distT="0" distB="0" distL="107950" distR="180340" simplePos="0" relativeHeight="251658243" behindDoc="1" locked="0" layoutInCell="1" allowOverlap="1" wp14:anchorId="29B9A4E3" wp14:editId="2D9AFCD8">
            <wp:simplePos x="0" y="0"/>
            <wp:positionH relativeFrom="column">
              <wp:posOffset>2540</wp:posOffset>
            </wp:positionH>
            <wp:positionV relativeFrom="paragraph">
              <wp:posOffset>120650</wp:posOffset>
            </wp:positionV>
            <wp:extent cx="317500" cy="317500"/>
            <wp:effectExtent l="0" t="0" r="6350" b="6350"/>
            <wp:wrapTight wrapText="right">
              <wp:wrapPolygon edited="0">
                <wp:start x="5184" y="0"/>
                <wp:lineTo x="0" y="5184"/>
                <wp:lineTo x="0" y="15552"/>
                <wp:lineTo x="3888" y="20736"/>
                <wp:lineTo x="16848" y="20736"/>
                <wp:lineTo x="20736" y="16848"/>
                <wp:lineTo x="20736" y="3888"/>
                <wp:lineTo x="15552" y="0"/>
                <wp:lineTo x="5184" y="0"/>
              </wp:wrapPolygon>
            </wp:wrapTight>
            <wp:docPr id="1061277486" name="Picture 4" descr="Information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277486" name="Picture 4" descr="Information symbo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7500" cy="317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17C5" w:rsidRPr="00F527CF">
        <w:t xml:space="preserve"> </w:t>
      </w:r>
      <w:r w:rsidR="00163BD1" w:rsidRPr="00595882">
        <w:t>Description</w:t>
      </w:r>
    </w:p>
    <w:p w14:paraId="37CDEB5F" w14:textId="66F39EE8" w:rsidR="00C3244A" w:rsidRDefault="00C3244A" w:rsidP="00C3244A">
      <w:pPr>
        <w:spacing w:before="240"/>
        <w:rPr>
          <w:rStyle w:val="oypena"/>
          <w:color w:val="595959" w:themeColor="text1" w:themeTint="A6"/>
          <w:sz w:val="28"/>
          <w:szCs w:val="28"/>
        </w:rPr>
      </w:pPr>
      <w:r>
        <w:rPr>
          <w:rStyle w:val="oypena"/>
          <w:color w:val="595959" w:themeColor="text1" w:themeTint="A6"/>
          <w:sz w:val="28"/>
          <w:szCs w:val="28"/>
        </w:rPr>
        <w:t xml:space="preserve">Everybody needs and seeks help to make decisions from time to time. Yet for many people with disability, the right to make choices about their own lives is denied to them, or not supported well. </w:t>
      </w:r>
    </w:p>
    <w:p w14:paraId="71CB713A" w14:textId="77777777" w:rsidR="00C3244A" w:rsidRDefault="00C3244A" w:rsidP="00C3244A">
      <w:pPr>
        <w:spacing w:before="240"/>
        <w:rPr>
          <w:rStyle w:val="oypena"/>
          <w:color w:val="595959" w:themeColor="text1" w:themeTint="A6"/>
          <w:sz w:val="28"/>
          <w:szCs w:val="28"/>
        </w:rPr>
      </w:pPr>
      <w:r>
        <w:rPr>
          <w:rStyle w:val="oypena"/>
          <w:color w:val="595959" w:themeColor="text1" w:themeTint="A6"/>
          <w:sz w:val="28"/>
          <w:szCs w:val="28"/>
        </w:rPr>
        <w:t xml:space="preserve">Presented by Jenny Smith, a Citizen Advocate and Decision Coach with decades of experience, this webinar is an introduction to the principles and processes of true supported decision-making. </w:t>
      </w:r>
    </w:p>
    <w:p w14:paraId="24C3B67B" w14:textId="77777777" w:rsidR="00C3244A" w:rsidRDefault="00C3244A" w:rsidP="00C3244A">
      <w:pPr>
        <w:spacing w:before="240"/>
        <w:rPr>
          <w:rStyle w:val="oypena"/>
          <w:color w:val="595959" w:themeColor="text1" w:themeTint="A6"/>
          <w:sz w:val="28"/>
          <w:szCs w:val="28"/>
        </w:rPr>
      </w:pPr>
      <w:r>
        <w:rPr>
          <w:rStyle w:val="oypena"/>
          <w:color w:val="595959" w:themeColor="text1" w:themeTint="A6"/>
          <w:sz w:val="28"/>
          <w:szCs w:val="28"/>
        </w:rPr>
        <w:t xml:space="preserve">We all learn and grow through the decisions we make. Instead of making decisions </w:t>
      </w:r>
      <w:r w:rsidRPr="005350EC">
        <w:rPr>
          <w:rStyle w:val="oypena"/>
          <w:i/>
          <w:iCs/>
          <w:color w:val="595959" w:themeColor="text1" w:themeTint="A6"/>
          <w:sz w:val="28"/>
          <w:szCs w:val="28"/>
        </w:rPr>
        <w:t>for</w:t>
      </w:r>
      <w:r w:rsidRPr="00EF2250">
        <w:rPr>
          <w:rStyle w:val="oypena"/>
          <w:color w:val="595959" w:themeColor="text1" w:themeTint="A6"/>
          <w:sz w:val="28"/>
          <w:szCs w:val="28"/>
        </w:rPr>
        <w:t xml:space="preserve"> </w:t>
      </w:r>
      <w:r>
        <w:rPr>
          <w:rStyle w:val="oypena"/>
          <w:color w:val="595959" w:themeColor="text1" w:themeTint="A6"/>
          <w:sz w:val="28"/>
          <w:szCs w:val="28"/>
        </w:rPr>
        <w:t>a person, ensuring they have the support and information they need to make decisions in everyday life, and the support to learn from their decisions, helps people become wiser and better decision makers.</w:t>
      </w:r>
    </w:p>
    <w:p w14:paraId="4FF520A2" w14:textId="033C62A1" w:rsidR="002C0935" w:rsidRDefault="00C3244A" w:rsidP="00C3244A">
      <w:pPr>
        <w:pStyle w:val="Quote"/>
        <w:spacing w:before="0"/>
        <w:jc w:val="left"/>
        <w:rPr>
          <w:rStyle w:val="oypena"/>
          <w:color w:val="595959" w:themeColor="text1" w:themeTint="A6"/>
          <w:sz w:val="28"/>
          <w:szCs w:val="28"/>
        </w:rPr>
      </w:pPr>
      <w:r>
        <w:rPr>
          <w:rStyle w:val="oypena"/>
          <w:color w:val="595959" w:themeColor="text1" w:themeTint="A6"/>
          <w:sz w:val="28"/>
          <w:szCs w:val="28"/>
        </w:rPr>
        <w:t>A recording will be available to view after the event for 14 days.</w:t>
      </w:r>
    </w:p>
    <w:p w14:paraId="3F4C2351" w14:textId="77777777" w:rsidR="00C3244A" w:rsidRPr="00C3244A" w:rsidRDefault="00C3244A" w:rsidP="00C3244A"/>
    <w:p w14:paraId="477279C7" w14:textId="77777777" w:rsidR="00E27385" w:rsidRDefault="00E27385" w:rsidP="00E9793A">
      <w:pPr>
        <w:pStyle w:val="Quote"/>
        <w:spacing w:before="0" w:after="100" w:afterAutospacing="1"/>
        <w:jc w:val="left"/>
        <w:rPr>
          <w:rStyle w:val="Heading3Char"/>
          <w:i w:val="0"/>
          <w:iCs w:val="0"/>
        </w:rPr>
      </w:pPr>
    </w:p>
    <w:p w14:paraId="697FDEFC" w14:textId="637CD7DF" w:rsidR="00445F65" w:rsidRDefault="00E9793A" w:rsidP="00E9793A">
      <w:pPr>
        <w:pStyle w:val="Quote"/>
        <w:spacing w:before="0" w:after="100" w:afterAutospacing="1"/>
        <w:jc w:val="left"/>
        <w:rPr>
          <w:rStyle w:val="Heading2Char"/>
          <w:i w:val="0"/>
          <w:iCs w:val="0"/>
          <w:color w:val="435967"/>
        </w:rPr>
      </w:pPr>
      <w:r w:rsidRPr="00595882">
        <w:rPr>
          <w:rStyle w:val="Heading3Char"/>
          <w:i w:val="0"/>
          <w:iCs w:val="0"/>
          <w:noProof/>
        </w:rPr>
        <w:drawing>
          <wp:anchor distT="0" distB="0" distL="114300" distR="114300" simplePos="0" relativeHeight="251658244" behindDoc="1" locked="0" layoutInCell="1" allowOverlap="1" wp14:anchorId="38C687BC" wp14:editId="335213D6">
            <wp:simplePos x="0" y="0"/>
            <wp:positionH relativeFrom="column">
              <wp:posOffset>83820</wp:posOffset>
            </wp:positionH>
            <wp:positionV relativeFrom="paragraph">
              <wp:posOffset>118745</wp:posOffset>
            </wp:positionV>
            <wp:extent cx="374650" cy="374650"/>
            <wp:effectExtent l="0" t="0" r="6350" b="6350"/>
            <wp:wrapTight wrapText="bothSides">
              <wp:wrapPolygon edited="0">
                <wp:start x="6590" y="0"/>
                <wp:lineTo x="0" y="10983"/>
                <wp:lineTo x="0" y="17573"/>
                <wp:lineTo x="3295" y="20868"/>
                <wp:lineTo x="9885" y="20868"/>
                <wp:lineTo x="20868" y="13180"/>
                <wp:lineTo x="20868" y="4393"/>
                <wp:lineTo x="10983" y="0"/>
                <wp:lineTo x="6590" y="0"/>
              </wp:wrapPolygon>
            </wp:wrapTight>
            <wp:docPr id="1781088690" name="Picture 3" descr="Tickets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088690" name="Picture 3" descr="Tickets symbo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465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95882">
        <w:rPr>
          <w:rStyle w:val="Heading3Char"/>
          <w:i w:val="0"/>
          <w:iCs w:val="0"/>
        </w:rPr>
        <w:t>Tickets</w:t>
      </w:r>
      <w:r w:rsidRPr="00E96C0C">
        <w:rPr>
          <w:rStyle w:val="Heading2Char"/>
          <w:i w:val="0"/>
          <w:iCs w:val="0"/>
          <w:color w:val="435967"/>
        </w:rPr>
        <w:t xml:space="preserve"> </w:t>
      </w:r>
    </w:p>
    <w:p w14:paraId="7784B2A6" w14:textId="70D09BB2" w:rsidR="00E9793A" w:rsidRPr="00E96C0C" w:rsidRDefault="00445F65" w:rsidP="00E9793A">
      <w:pPr>
        <w:pStyle w:val="Quote"/>
        <w:spacing w:before="0" w:after="100" w:afterAutospacing="1"/>
        <w:jc w:val="left"/>
        <w:rPr>
          <w:rStyle w:val="Heading2Char"/>
          <w:rFonts w:ascii="Open Sans" w:eastAsiaTheme="minorHAnsi" w:hAnsi="Open Sans" w:cs="Open Sans"/>
          <w:b w:val="0"/>
          <w:bCs w:val="0"/>
          <w:i w:val="0"/>
          <w:iCs w:val="0"/>
          <w:color w:val="000000"/>
          <w:sz w:val="20"/>
          <w:szCs w:val="20"/>
        </w:rPr>
      </w:pPr>
      <w:r>
        <w:rPr>
          <w:rStyle w:val="Heading2Char"/>
          <w:i w:val="0"/>
          <w:iCs w:val="0"/>
          <w:color w:val="435967"/>
        </w:rPr>
        <w:t>*</w:t>
      </w:r>
      <w:r w:rsidR="00E9793A" w:rsidRPr="00E96C0C">
        <w:rPr>
          <w:rStyle w:val="Heading2Char"/>
          <w:rFonts w:asciiTheme="minorHAnsi" w:hAnsiTheme="minorHAnsi"/>
          <w:b w:val="0"/>
          <w:bCs w:val="0"/>
          <w:i w:val="0"/>
          <w:iCs w:val="0"/>
          <w:color w:val="262626" w:themeColor="text1" w:themeTint="D9"/>
          <w:sz w:val="28"/>
          <w:szCs w:val="28"/>
        </w:rPr>
        <w:t>$</w:t>
      </w:r>
      <w:r>
        <w:rPr>
          <w:rStyle w:val="Heading2Char"/>
          <w:rFonts w:asciiTheme="minorHAnsi" w:hAnsiTheme="minorHAnsi"/>
          <w:b w:val="0"/>
          <w:bCs w:val="0"/>
          <w:i w:val="0"/>
          <w:iCs w:val="0"/>
          <w:color w:val="262626" w:themeColor="text1" w:themeTint="D9"/>
          <w:sz w:val="28"/>
          <w:szCs w:val="28"/>
        </w:rPr>
        <w:t>35</w:t>
      </w:r>
      <w:r w:rsidR="00E9793A" w:rsidRPr="00E96C0C">
        <w:rPr>
          <w:rStyle w:val="Heading2Char"/>
          <w:rFonts w:asciiTheme="minorHAnsi" w:hAnsiTheme="minorHAnsi"/>
          <w:b w:val="0"/>
          <w:bCs w:val="0"/>
          <w:i w:val="0"/>
          <w:iCs w:val="0"/>
          <w:color w:val="262626" w:themeColor="text1" w:themeTint="D9"/>
          <w:sz w:val="28"/>
          <w:szCs w:val="28"/>
        </w:rPr>
        <w:t xml:space="preserve"> people with disability and family members</w:t>
      </w:r>
      <w:r w:rsidR="003036FF">
        <w:rPr>
          <w:rStyle w:val="Heading2Char"/>
          <w:rFonts w:asciiTheme="minorHAnsi" w:hAnsiTheme="minorHAnsi"/>
          <w:b w:val="0"/>
          <w:bCs w:val="0"/>
          <w:i w:val="0"/>
          <w:iCs w:val="0"/>
          <w:color w:val="262626" w:themeColor="text1" w:themeTint="D9"/>
          <w:sz w:val="28"/>
          <w:szCs w:val="28"/>
        </w:rPr>
        <w:t xml:space="preserve">                         </w:t>
      </w:r>
      <w:r w:rsidR="00E9793A">
        <w:rPr>
          <w:rStyle w:val="Heading2Char"/>
          <w:rFonts w:asciiTheme="minorHAnsi" w:hAnsiTheme="minorHAnsi"/>
          <w:b w:val="0"/>
          <w:bCs w:val="0"/>
          <w:i w:val="0"/>
          <w:iCs w:val="0"/>
          <w:color w:val="262626" w:themeColor="text1" w:themeTint="D9"/>
          <w:sz w:val="28"/>
          <w:szCs w:val="28"/>
        </w:rPr>
        <w:t>$</w:t>
      </w:r>
      <w:r>
        <w:rPr>
          <w:rStyle w:val="Heading2Char"/>
          <w:rFonts w:asciiTheme="minorHAnsi" w:hAnsiTheme="minorHAnsi"/>
          <w:b w:val="0"/>
          <w:bCs w:val="0"/>
          <w:i w:val="0"/>
          <w:iCs w:val="0"/>
          <w:color w:val="262626" w:themeColor="text1" w:themeTint="D9"/>
          <w:sz w:val="28"/>
          <w:szCs w:val="28"/>
        </w:rPr>
        <w:t>70 workers</w:t>
      </w:r>
      <w:r w:rsidR="003036FF">
        <w:rPr>
          <w:rStyle w:val="Heading2Char"/>
          <w:rFonts w:asciiTheme="minorHAnsi" w:hAnsiTheme="minorHAnsi"/>
          <w:b w:val="0"/>
          <w:bCs w:val="0"/>
          <w:i w:val="0"/>
          <w:iCs w:val="0"/>
          <w:color w:val="262626" w:themeColor="text1" w:themeTint="D9"/>
          <w:sz w:val="28"/>
          <w:szCs w:val="28"/>
        </w:rPr>
        <w:t>,</w:t>
      </w:r>
      <w:r>
        <w:rPr>
          <w:rStyle w:val="Heading2Char"/>
          <w:rFonts w:asciiTheme="minorHAnsi" w:hAnsiTheme="minorHAnsi"/>
          <w:b w:val="0"/>
          <w:bCs w:val="0"/>
          <w:i w:val="0"/>
          <w:iCs w:val="0"/>
          <w:color w:val="262626" w:themeColor="text1" w:themeTint="D9"/>
          <w:sz w:val="28"/>
          <w:szCs w:val="28"/>
        </w:rPr>
        <w:t xml:space="preserve"> </w:t>
      </w:r>
      <w:r w:rsidR="00E9793A">
        <w:rPr>
          <w:rStyle w:val="Heading2Char"/>
          <w:rFonts w:asciiTheme="minorHAnsi" w:hAnsiTheme="minorHAnsi"/>
          <w:b w:val="0"/>
          <w:bCs w:val="0"/>
          <w:i w:val="0"/>
          <w:iCs w:val="0"/>
          <w:color w:val="262626" w:themeColor="text1" w:themeTint="D9"/>
          <w:sz w:val="28"/>
          <w:szCs w:val="28"/>
        </w:rPr>
        <w:t>friends and allies</w:t>
      </w:r>
      <w:r w:rsidR="003036FF">
        <w:rPr>
          <w:rStyle w:val="Heading2Char"/>
          <w:rFonts w:asciiTheme="minorHAnsi" w:hAnsiTheme="minorHAnsi"/>
          <w:b w:val="0"/>
          <w:bCs w:val="0"/>
          <w:i w:val="0"/>
          <w:iCs w:val="0"/>
          <w:color w:val="262626" w:themeColor="text1" w:themeTint="D9"/>
          <w:sz w:val="28"/>
          <w:szCs w:val="28"/>
        </w:rPr>
        <w:t xml:space="preserve">. </w:t>
      </w:r>
    </w:p>
    <w:p w14:paraId="69BCB3D2" w14:textId="77777777" w:rsidR="00C77AFA" w:rsidRPr="003C2F9E" w:rsidRDefault="00C77AFA" w:rsidP="00C77AFA">
      <w:pPr>
        <w:pStyle w:val="NoSpacing"/>
        <w:rPr>
          <w:rStyle w:val="Heading2Char"/>
          <w:rFonts w:asciiTheme="minorHAnsi" w:hAnsiTheme="minorHAnsi"/>
          <w:b w:val="0"/>
          <w:bCs w:val="0"/>
          <w:color w:val="215E99" w:themeColor="text2" w:themeTint="BF"/>
          <w:sz w:val="28"/>
          <w:szCs w:val="28"/>
        </w:rPr>
      </w:pPr>
      <w:r>
        <w:rPr>
          <w:rStyle w:val="Heading2Char"/>
          <w:rFonts w:asciiTheme="minorHAnsi" w:hAnsiTheme="minorHAnsi"/>
          <w:b w:val="0"/>
          <w:bCs w:val="0"/>
          <w:color w:val="215E99" w:themeColor="text2" w:themeTint="BF"/>
          <w:sz w:val="28"/>
          <w:szCs w:val="28"/>
        </w:rPr>
        <w:t>*</w:t>
      </w:r>
      <w:r w:rsidRPr="003C2F9E">
        <w:rPr>
          <w:rStyle w:val="Heading2Char"/>
          <w:rFonts w:asciiTheme="minorHAnsi" w:hAnsiTheme="minorHAnsi"/>
          <w:b w:val="0"/>
          <w:bCs w:val="0"/>
          <w:color w:val="215E99" w:themeColor="text2" w:themeTint="BF"/>
          <w:sz w:val="28"/>
          <w:szCs w:val="28"/>
        </w:rPr>
        <w:t xml:space="preserve">This event is partly subsidised by the Commonwealth Government. </w:t>
      </w:r>
      <w:hyperlink r:id="rId18" w:history="1">
        <w:r w:rsidRPr="003C2F9E">
          <w:rPr>
            <w:rStyle w:val="Hyperlink"/>
            <w:rFonts w:eastAsiaTheme="majorEastAsia" w:cstheme="majorBidi"/>
            <w:color w:val="215E99" w:themeColor="text2" w:themeTint="BF"/>
            <w:sz w:val="28"/>
            <w:szCs w:val="28"/>
            <w:u w:val="none"/>
          </w:rPr>
          <w:t>If cost is a barrier to attending, please contact CRU to discuss</w:t>
        </w:r>
      </w:hyperlink>
    </w:p>
    <w:p w14:paraId="074B6951" w14:textId="77777777" w:rsidR="00C77AFA" w:rsidRPr="0038008B" w:rsidRDefault="00C77AFA" w:rsidP="00C77AFA">
      <w:pPr>
        <w:spacing w:before="360"/>
        <w:rPr>
          <w:color w:val="F0467F"/>
          <w:sz w:val="28"/>
          <w:szCs w:val="28"/>
        </w:rPr>
      </w:pPr>
      <w:r w:rsidRPr="00595882">
        <w:rPr>
          <w:rStyle w:val="Heading3Char"/>
        </w:rPr>
        <w:t>RSVP</w:t>
      </w:r>
      <w:r w:rsidRPr="00A57D6D">
        <w:rPr>
          <w:rStyle w:val="Heading3Char"/>
        </w:rPr>
        <w:t>:</w:t>
      </w:r>
      <w:r w:rsidRPr="00E50CCF">
        <w:rPr>
          <w:color w:val="435967"/>
          <w:sz w:val="28"/>
          <w:szCs w:val="28"/>
        </w:rPr>
        <w:t xml:space="preserve"> </w:t>
      </w:r>
      <w:r w:rsidRPr="0038008B">
        <w:rPr>
          <w:color w:val="auto"/>
          <w:sz w:val="28"/>
          <w:szCs w:val="28"/>
        </w:rPr>
        <w:t xml:space="preserve">Monday </w:t>
      </w:r>
      <w:r>
        <w:rPr>
          <w:color w:val="auto"/>
          <w:sz w:val="28"/>
          <w:szCs w:val="28"/>
        </w:rPr>
        <w:t>18 November</w:t>
      </w:r>
    </w:p>
    <w:p w14:paraId="7313FCB9" w14:textId="77777777" w:rsidR="00C77AFA" w:rsidRDefault="00C77AFA" w:rsidP="00C77AFA">
      <w:pPr>
        <w:jc w:val="center"/>
        <w:rPr>
          <w:color w:val="262626" w:themeColor="text1" w:themeTint="D9"/>
          <w:sz w:val="28"/>
          <w:szCs w:val="28"/>
        </w:rPr>
      </w:pPr>
      <w:r w:rsidRPr="0038008B">
        <w:rPr>
          <w:color w:val="262626" w:themeColor="text1" w:themeTint="D9"/>
          <w:sz w:val="28"/>
          <w:szCs w:val="28"/>
        </w:rPr>
        <w:t>Registrations Essential</w:t>
      </w:r>
    </w:p>
    <w:p w14:paraId="60D33D2A" w14:textId="77777777" w:rsidR="00C77AFA" w:rsidRPr="003A5C92" w:rsidRDefault="00C77AFA" w:rsidP="00C77AFA">
      <w:pPr>
        <w:rPr>
          <w:color w:val="262626" w:themeColor="text1" w:themeTint="D9"/>
          <w:sz w:val="28"/>
          <w:szCs w:val="28"/>
          <w:lang w:val="en-AU"/>
          <w14:textOutline w14:w="9525" w14:cap="rnd" w14:cmpd="sng" w14:algn="ctr">
            <w14:solidFill>
              <w14:schemeClr w14:val="accent1"/>
            </w14:solidFill>
            <w14:prstDash w14:val="solid"/>
            <w14:bevel/>
          </w14:textOutline>
        </w:rPr>
      </w:pPr>
      <w:r>
        <w:rPr>
          <w:color w:val="262626" w:themeColor="text1" w:themeTint="D9"/>
          <w:sz w:val="28"/>
          <w:szCs w:val="28"/>
          <w:lang w:val="en-AU"/>
          <w14:textOutline w14:w="9525" w14:cap="rnd" w14:cmpd="sng" w14:algn="ctr">
            <w14:solidFill>
              <w14:schemeClr w14:val="accent1"/>
            </w14:solidFill>
            <w14:prstDash w14:val="solid"/>
            <w14:bevel/>
          </w14:textOutline>
        </w:rPr>
        <w:t xml:space="preserve">                </w:t>
      </w:r>
      <w:r w:rsidRPr="003A5C92">
        <w:rPr>
          <w:noProof/>
          <w:color w:val="262626" w:themeColor="text1" w:themeTint="D9"/>
          <w:sz w:val="28"/>
          <w:szCs w:val="28"/>
          <w:lang w:val="en-AU"/>
          <w14:textOutline w14:w="9525" w14:cap="rnd" w14:cmpd="sng" w14:algn="ctr">
            <w14:solidFill>
              <w14:schemeClr w14:val="accent1"/>
            </w14:solidFill>
            <w14:prstDash w14:val="solid"/>
            <w14:bevel/>
          </w14:textOutline>
        </w:rPr>
        <w:drawing>
          <wp:inline distT="0" distB="0" distL="0" distR="0" wp14:anchorId="22DE6D1F" wp14:editId="4A0CF136">
            <wp:extent cx="1476375" cy="1476375"/>
            <wp:effectExtent l="0" t="0" r="9525" b="9525"/>
            <wp:docPr id="2139468916" name="Picture 7"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468916" name="Picture 7" descr="A qr code on a white background&#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76375" cy="1476375"/>
                    </a:xfrm>
                    <a:prstGeom prst="rect">
                      <a:avLst/>
                    </a:prstGeom>
                    <a:noFill/>
                    <a:ln>
                      <a:noFill/>
                    </a:ln>
                  </pic:spPr>
                </pic:pic>
              </a:graphicData>
            </a:graphic>
          </wp:inline>
        </w:drawing>
      </w:r>
    </w:p>
    <w:p w14:paraId="7D9097B0" w14:textId="50DE331C" w:rsidR="0072075B" w:rsidRPr="00300BFF" w:rsidRDefault="00C65493" w:rsidP="00300BFF">
      <w:pPr>
        <w:jc w:val="center"/>
        <w:rPr>
          <w:rStyle w:val="Hyperlink"/>
          <w:sz w:val="28"/>
          <w:szCs w:val="28"/>
        </w:rPr>
      </w:pPr>
      <w:r w:rsidRPr="00300BFF">
        <w:rPr>
          <w:color w:val="262626" w:themeColor="text1" w:themeTint="D9"/>
          <w:sz w:val="28"/>
          <w:szCs w:val="28"/>
        </w:rPr>
        <w:t xml:space="preserve">For more details &amp; tickets visit </w:t>
      </w:r>
      <w:hyperlink r:id="rId20" w:history="1">
        <w:r w:rsidRPr="00300BFF">
          <w:rPr>
            <w:rStyle w:val="Hyperlink"/>
            <w:color w:val="215E99" w:themeColor="text2" w:themeTint="BF"/>
            <w:sz w:val="28"/>
            <w:szCs w:val="28"/>
          </w:rPr>
          <w:t>www.cru.org.au</w:t>
        </w:r>
      </w:hyperlink>
      <w:r w:rsidR="00C77AFA">
        <w:rPr>
          <w:rStyle w:val="Hyperlink"/>
          <w:color w:val="215E99" w:themeColor="text2" w:themeTint="BF"/>
          <w:sz w:val="28"/>
          <w:szCs w:val="28"/>
        </w:rPr>
        <w:t>/events</w:t>
      </w:r>
    </w:p>
    <w:p w14:paraId="6E9B9C7C" w14:textId="71F26D1B" w:rsidR="008A26ED" w:rsidRPr="00300BFF" w:rsidRDefault="00FA39DD" w:rsidP="00CE3AAF">
      <w:pPr>
        <w:spacing w:line="240" w:lineRule="auto"/>
        <w:jc w:val="center"/>
        <w:rPr>
          <w:sz w:val="28"/>
          <w:szCs w:val="28"/>
        </w:rPr>
      </w:pPr>
      <w:r w:rsidRPr="00300BFF">
        <w:rPr>
          <w:sz w:val="28"/>
          <w:szCs w:val="28"/>
        </w:rPr>
        <w:t>Please contact CRU if there is anything we can do to assist you to attend this event.</w:t>
      </w:r>
      <w:r w:rsidR="00351F53" w:rsidRPr="00351F53">
        <w:rPr>
          <w:b/>
          <w:bCs/>
          <w:noProof/>
          <w:color w:val="FFFFFF" w:themeColor="background1"/>
          <w14:ligatures w14:val="standardContextual"/>
        </w:rPr>
        <w:t xml:space="preserve"> </w:t>
      </w:r>
    </w:p>
    <w:sectPr w:rsidR="008A26ED" w:rsidRPr="00300BFF" w:rsidSect="00D7183E">
      <w:type w:val="continuous"/>
      <w:pgSz w:w="11906" w:h="16838"/>
      <w:pgMar w:top="4253" w:right="424" w:bottom="709" w:left="709" w:header="568" w:footer="335" w:gutter="0"/>
      <w:cols w:num="2" w:space="567" w:equalWidth="0">
        <w:col w:w="6350" w:space="567"/>
        <w:col w:w="385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5187C6" w14:textId="77777777" w:rsidR="004113B5" w:rsidRDefault="004113B5" w:rsidP="00F80AE6">
      <w:pPr>
        <w:spacing w:after="0" w:line="240" w:lineRule="auto"/>
      </w:pPr>
      <w:r>
        <w:separator/>
      </w:r>
    </w:p>
  </w:endnote>
  <w:endnote w:type="continuationSeparator" w:id="0">
    <w:p w14:paraId="5770799A" w14:textId="77777777" w:rsidR="004113B5" w:rsidRDefault="004113B5" w:rsidP="00F80AE6">
      <w:pPr>
        <w:spacing w:after="0" w:line="240" w:lineRule="auto"/>
      </w:pPr>
      <w:r>
        <w:continuationSeparator/>
      </w:r>
    </w:p>
  </w:endnote>
  <w:endnote w:type="continuationNotice" w:id="1">
    <w:p w14:paraId="2A7EE9FA" w14:textId="77777777" w:rsidR="00E20422" w:rsidRDefault="00E204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Avenir Next LT Pro Demi">
    <w:charset w:val="00"/>
    <w:family w:val="swiss"/>
    <w:pitch w:val="variable"/>
    <w:sig w:usb0="800000EF" w:usb1="5000204A" w:usb2="00000000" w:usb3="00000000" w:csb0="00000093"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5D18C" w14:textId="087D1C11" w:rsidR="007C46F9" w:rsidRPr="00112E26" w:rsidRDefault="00D7183E" w:rsidP="009B5EF2">
    <w:pPr>
      <w:pStyle w:val="cvgsua"/>
      <w:tabs>
        <w:tab w:val="left" w:pos="1217"/>
        <w:tab w:val="center" w:pos="5528"/>
      </w:tabs>
      <w:spacing w:before="0" w:beforeAutospacing="0" w:after="0" w:afterAutospacing="0"/>
      <w:ind w:left="943" w:firstLine="1217"/>
      <w:jc w:val="center"/>
      <w:rPr>
        <w:rFonts w:ascii="Avenir Next LT Pro Demi" w:hAnsi="Avenir Next LT Pro Demi"/>
        <w:color w:val="FFFFFF" w:themeColor="background1"/>
        <w:sz w:val="22"/>
        <w:szCs w:val="22"/>
      </w:rPr>
    </w:pPr>
    <w:r w:rsidRPr="00112E26">
      <w:rPr>
        <w:noProof/>
        <w:color w:val="FFFFFF" w:themeColor="background1"/>
      </w:rPr>
      <w:drawing>
        <wp:anchor distT="0" distB="0" distL="114300" distR="114300" simplePos="0" relativeHeight="251658242" behindDoc="0" locked="0" layoutInCell="1" allowOverlap="1" wp14:anchorId="1D39E847" wp14:editId="61E8D753">
          <wp:simplePos x="0" y="0"/>
          <wp:positionH relativeFrom="margin">
            <wp:posOffset>6219825</wp:posOffset>
          </wp:positionH>
          <wp:positionV relativeFrom="paragraph">
            <wp:posOffset>-121285</wp:posOffset>
          </wp:positionV>
          <wp:extent cx="478790" cy="457200"/>
          <wp:effectExtent l="0" t="0" r="0" b="0"/>
          <wp:wrapSquare wrapText="bothSides"/>
          <wp:docPr id="88300336" name="Picture 7" descr="Interpreter symbol. Indicates that people with limited or no English proficiency can ask for an interpreter when attending this work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930711" name="Picture 7" descr="Interpreter symbol. Indicates that people with limited or no English proficiency can ask for an interpreter when attending this workshop."/>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4424"/>
                  <a:stretch/>
                </pic:blipFill>
                <pic:spPr bwMode="auto">
                  <a:xfrm>
                    <a:off x="0" y="0"/>
                    <a:ext cx="478790" cy="45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12E26">
      <w:rPr>
        <w:noProof/>
        <w:color w:val="FFFFFF" w:themeColor="background1"/>
      </w:rPr>
      <w:drawing>
        <wp:anchor distT="0" distB="0" distL="114300" distR="114300" simplePos="0" relativeHeight="251658244" behindDoc="0" locked="0" layoutInCell="1" allowOverlap="1" wp14:anchorId="402D6799" wp14:editId="66F96429">
          <wp:simplePos x="0" y="0"/>
          <wp:positionH relativeFrom="column">
            <wp:posOffset>5634990</wp:posOffset>
          </wp:positionH>
          <wp:positionV relativeFrom="paragraph">
            <wp:posOffset>-155575</wp:posOffset>
          </wp:positionV>
          <wp:extent cx="541655" cy="541655"/>
          <wp:effectExtent l="0" t="0" r="0" b="0"/>
          <wp:wrapSquare wrapText="bothSides"/>
          <wp:docPr id="2060617639" name="Picture 8" descr="Sign Language Interpretation symbol. Indicates that sign language interpretation is available on request for this work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454554" name="Picture 8" descr="Sign Language Interpretation symbol. Indicates that sign language interpretation is available on request for this workshop."/>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41655" cy="541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2E26">
      <w:rPr>
        <w:noProof/>
        <w:color w:val="FFFFFF" w:themeColor="background1"/>
        <w:lang w:eastAsia="en-US"/>
        <w14:ligatures w14:val="standardContextual"/>
      </w:rPr>
      <mc:AlternateContent>
        <mc:Choice Requires="wps">
          <w:drawing>
            <wp:anchor distT="0" distB="0" distL="114300" distR="114300" simplePos="0" relativeHeight="251658241" behindDoc="1" locked="0" layoutInCell="1" allowOverlap="1" wp14:anchorId="54BF7DEB" wp14:editId="42AA6F19">
              <wp:simplePos x="0" y="0"/>
              <wp:positionH relativeFrom="page">
                <wp:posOffset>-1819275</wp:posOffset>
              </wp:positionH>
              <wp:positionV relativeFrom="paragraph">
                <wp:posOffset>-192405</wp:posOffset>
              </wp:positionV>
              <wp:extent cx="10195560" cy="3088640"/>
              <wp:effectExtent l="0" t="0" r="0" b="0"/>
              <wp:wrapNone/>
              <wp:docPr id="1727358343"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195560" cy="3088640"/>
                      </a:xfrm>
                      <a:prstGeom prst="rect">
                        <a:avLst/>
                      </a:prstGeom>
                      <a:solidFill>
                        <a:srgbClr val="01895F">
                          <a:alpha val="96000"/>
                        </a:srgb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809B785" w14:textId="77777777" w:rsidR="00F675F9" w:rsidRDefault="00F675F9" w:rsidP="00F527CF">
                          <w:pPr>
                            <w:pStyle w:val="Heading1"/>
                          </w:pPr>
                        </w:p>
                        <w:p w14:paraId="37D24CBF" w14:textId="77777777" w:rsidR="00F675F9" w:rsidRDefault="00F675F9" w:rsidP="00F527CF">
                          <w:pPr>
                            <w:pStyle w:val="Heading1"/>
                          </w:pPr>
                        </w:p>
                        <w:p w14:paraId="19D716A7" w14:textId="77777777" w:rsidR="00F675F9" w:rsidRDefault="00F675F9" w:rsidP="00F527CF">
                          <w:pPr>
                            <w:pStyle w:val="Heading1"/>
                          </w:pPr>
                        </w:p>
                        <w:p w14:paraId="6B8CC148" w14:textId="77777777" w:rsidR="00F675F9" w:rsidRPr="00E50CCF" w:rsidRDefault="00F675F9" w:rsidP="00F527CF">
                          <w:pPr>
                            <w:pStyle w:val="Heading1"/>
                          </w:pPr>
                          <w:r w:rsidRPr="00E50CCF">
                            <w:t>Support Worker Training</w:t>
                          </w:r>
                        </w:p>
                        <w:p w14:paraId="11DFE557" w14:textId="77777777" w:rsidR="00F675F9" w:rsidRPr="00E50CCF" w:rsidRDefault="00F675F9" w:rsidP="00F527CF">
                          <w:pPr>
                            <w:pStyle w:val="Heading1"/>
                          </w:pPr>
                          <w:r w:rsidRPr="00E50CCF">
                            <w:t>Getting to the Heart of What Matters</w:t>
                          </w:r>
                        </w:p>
                        <w:p w14:paraId="556DE996" w14:textId="77777777" w:rsidR="00F675F9" w:rsidRPr="00CC22DF" w:rsidRDefault="00F675F9" w:rsidP="00F675F9">
                          <w:pPr>
                            <w:pStyle w:val="cvgsua"/>
                            <w:spacing w:before="1400" w:beforeAutospacing="0" w:after="0" w:afterAutospacing="0"/>
                            <w:ind w:left="284"/>
                            <w:rPr>
                              <w:rStyle w:val="oypena"/>
                              <w:rFonts w:ascii="Avenir Next LT Pro Demi" w:eastAsiaTheme="majorEastAsia" w:hAnsi="Avenir Next LT Pro Demi"/>
                              <w:color w:val="595959" w:themeColor="text1" w:themeTint="A6"/>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54BF7DEB" id="_x0000_s1027" alt="&quot;&quot;" style="position:absolute;left:0;text-align:left;margin-left:-143.25pt;margin-top:-15.15pt;width:802.8pt;height:243.2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w/zmQIAAJQFAAAOAAAAZHJzL2Uyb0RvYy54bWysVMFu2zAMvQ/YPwi6r7azJkuCOkXQIsOA&#10;oi3aDj0rshwbkEVNUmJnXz9Ksp2sK3YYdrFFkXwkn0heXXeNJAdhbA0qp9lFSolQHIpa7XL6/WXz&#10;aU6JdUwVTIISOT0KS69XHz9ctXopJlCBLIQhCKLsstU5rZzTyySxvBINsxeghUJlCaZhDkWzSwrD&#10;WkRvZDJJ01nSgim0AS6sxdvbqKSrgF+WgruHsrTCEZlTzM2Frwnfrf8mqyu23Bmmq5r3abB/yKJh&#10;tcKgI9Qtc4zsTf0HVFNzAxZKd8GhSaAsay5CDVhNlr6p5rliWoRakByrR5rs/4Pl94dn/WiQhlbb&#10;pcWjr6IrTeP/mB/pAlnHkSzROcLxMkuzxXQ6Q1I5Kj+n8/nsMvCZnPy1se6rgIb4Q04NPkdgiR3u&#10;rMOYaDqY+HAWZF1saimDYHbbG2nIgfmny+aL6Sb6Sl2xeLuYpekQ0kbzgPkbjlQeTYHHjSH9TXIq&#10;N5zcUQpvJ9WTKEldYIGTEC50ohgTYZwL5bKoqlghYibZ9CwT37veI+QSAD1yifFH7B5gsIwgA3bM&#10;srf3riI08uic/i2x6Dx6hMig3Ojc1ArMewASq+ojR/uBpEiNZ8l12w65wbf3lv5mC8Xx0RADcbCs&#10;5psan/qOWffIDE4StgduB/eAn1JCm1PoT5RUYH6+d+/tscFRS0mLk5lT+2PPjKBEflPY+ovsEhuN&#10;uCBcTr9MUDDnmu25Ru2bG8AOynAPaR6O3t7J4VgaaF5xiax9VFQxxTF2Trkzg3Dj4sbANcTFeh3M&#10;cHw1c3fqWXMP7nn2rfzSvTKj+353OCv3MEwxW75p+2jrPRWs9w7KOszEidf+BXD0Qyv1a8rvlnM5&#10;WJ2W6eoXAAAA//8DAFBLAwQUAAYACAAAACEA9+0xhOIAAAANAQAADwAAAGRycy9kb3ducmV2Lnht&#10;bEyPwU7DMAyG70i8Q2QkblualVWjNJ0QEuLAqESZds4a0xYSp2rSrbw92Qlutvzp9/cX29kadsLR&#10;944kiGUCDKlxuqdWwv7jebEB5oMirYwjlPCDHrbl9VWhcu3O9I6nOrQshpDPlYQuhCHn3DcdWuWX&#10;bkCKt083WhXiOrZcj+ocw63hqyTJuFU9xQ+dGvCpw+a7nqyEF4PVWxD1odpN9Zd4HardYT9JeXsz&#10;Pz4ACziHPxgu+lEdyuh0dBNpz4yExWqTrSMbpzRJgV2QVNwLYEcJd+tMAC8L/r9F+QsAAP//AwBQ&#10;SwECLQAUAAYACAAAACEAtoM4kv4AAADhAQAAEwAAAAAAAAAAAAAAAAAAAAAAW0NvbnRlbnRfVHlw&#10;ZXNdLnhtbFBLAQItABQABgAIAAAAIQA4/SH/1gAAAJQBAAALAAAAAAAAAAAAAAAAAC8BAABfcmVs&#10;cy8ucmVsc1BLAQItABQABgAIAAAAIQCCDw/zmQIAAJQFAAAOAAAAAAAAAAAAAAAAAC4CAABkcnMv&#10;ZTJvRG9jLnhtbFBLAQItABQABgAIAAAAIQD37TGE4gAAAA0BAAAPAAAAAAAAAAAAAAAAAPMEAABk&#10;cnMvZG93bnJldi54bWxQSwUGAAAAAAQABADzAAAAAgYAAAAA&#10;" fillcolor="#01895f" stroked="f" strokeweight="2pt">
              <v:fill opacity="62965f"/>
              <v:textbox>
                <w:txbxContent>
                  <w:p w14:paraId="4809B785" w14:textId="77777777" w:rsidR="00F675F9" w:rsidRDefault="00F675F9" w:rsidP="00F527CF">
                    <w:pPr>
                      <w:pStyle w:val="Heading1"/>
                    </w:pPr>
                  </w:p>
                  <w:p w14:paraId="37D24CBF" w14:textId="77777777" w:rsidR="00F675F9" w:rsidRDefault="00F675F9" w:rsidP="00F527CF">
                    <w:pPr>
                      <w:pStyle w:val="Heading1"/>
                    </w:pPr>
                  </w:p>
                  <w:p w14:paraId="19D716A7" w14:textId="77777777" w:rsidR="00F675F9" w:rsidRDefault="00F675F9" w:rsidP="00F527CF">
                    <w:pPr>
                      <w:pStyle w:val="Heading1"/>
                    </w:pPr>
                  </w:p>
                  <w:p w14:paraId="6B8CC148" w14:textId="77777777" w:rsidR="00F675F9" w:rsidRPr="00E50CCF" w:rsidRDefault="00F675F9" w:rsidP="00F527CF">
                    <w:pPr>
                      <w:pStyle w:val="Heading1"/>
                    </w:pPr>
                    <w:r w:rsidRPr="00E50CCF">
                      <w:t>Support Worker Training</w:t>
                    </w:r>
                  </w:p>
                  <w:p w14:paraId="11DFE557" w14:textId="77777777" w:rsidR="00F675F9" w:rsidRPr="00E50CCF" w:rsidRDefault="00F675F9" w:rsidP="00F527CF">
                    <w:pPr>
                      <w:pStyle w:val="Heading1"/>
                    </w:pPr>
                    <w:r w:rsidRPr="00E50CCF">
                      <w:t>Getting to the Heart of What Matters</w:t>
                    </w:r>
                  </w:p>
                  <w:p w14:paraId="556DE996" w14:textId="77777777" w:rsidR="00F675F9" w:rsidRPr="00CC22DF" w:rsidRDefault="00F675F9" w:rsidP="00F675F9">
                    <w:pPr>
                      <w:pStyle w:val="cvgsua"/>
                      <w:spacing w:before="1400" w:beforeAutospacing="0" w:after="0" w:afterAutospacing="0"/>
                      <w:ind w:left="284"/>
                      <w:rPr>
                        <w:rStyle w:val="oypena"/>
                        <w:rFonts w:ascii="Avenir Next LT Pro Demi" w:eastAsiaTheme="majorEastAsia" w:hAnsi="Avenir Next LT Pro Demi"/>
                        <w:color w:val="595959" w:themeColor="text1" w:themeTint="A6"/>
                        <w:sz w:val="16"/>
                        <w:szCs w:val="16"/>
                      </w:rPr>
                    </w:pPr>
                  </w:p>
                </w:txbxContent>
              </v:textbox>
              <w10:wrap anchorx="page"/>
            </v:rect>
          </w:pict>
        </mc:Fallback>
      </mc:AlternateContent>
    </w:r>
    <w:r w:rsidR="00084915" w:rsidRPr="00112E26">
      <w:rPr>
        <w:rStyle w:val="oypena"/>
        <w:rFonts w:ascii="Avenir Next LT Pro Demi" w:eastAsiaTheme="majorEastAsia" w:hAnsi="Avenir Next LT Pro Demi"/>
        <w:color w:val="FFFFFF" w:themeColor="background1"/>
        <w:sz w:val="28"/>
        <w:szCs w:val="28"/>
      </w:rPr>
      <w:t xml:space="preserve">Contact us: </w:t>
    </w:r>
    <w:r w:rsidR="007C46F9" w:rsidRPr="00112E26">
      <w:rPr>
        <w:rStyle w:val="oypena"/>
        <w:rFonts w:ascii="Avenir Next LT Pro Demi" w:eastAsiaTheme="majorEastAsia" w:hAnsi="Avenir Next LT Pro Demi"/>
        <w:color w:val="FFFFFF" w:themeColor="background1"/>
        <w:sz w:val="28"/>
        <w:szCs w:val="28"/>
      </w:rPr>
      <w:t>07</w:t>
    </w:r>
    <w:r w:rsidR="00F675F9" w:rsidRPr="00112E26">
      <w:rPr>
        <w:rStyle w:val="oypena"/>
        <w:rFonts w:ascii="Avenir Next LT Pro Demi" w:eastAsiaTheme="majorEastAsia" w:hAnsi="Avenir Next LT Pro Demi"/>
        <w:color w:val="FFFFFF" w:themeColor="background1"/>
        <w:sz w:val="28"/>
        <w:szCs w:val="28"/>
      </w:rPr>
      <w:t xml:space="preserve"> </w:t>
    </w:r>
    <w:r w:rsidR="007C46F9" w:rsidRPr="00112E26">
      <w:rPr>
        <w:rStyle w:val="oypena"/>
        <w:rFonts w:ascii="Avenir Next LT Pro Demi" w:eastAsiaTheme="majorEastAsia" w:hAnsi="Avenir Next LT Pro Demi"/>
        <w:color w:val="FFFFFF" w:themeColor="background1"/>
        <w:sz w:val="28"/>
        <w:szCs w:val="28"/>
      </w:rPr>
      <w:t>3844</w:t>
    </w:r>
    <w:r w:rsidR="00F675F9" w:rsidRPr="00112E26">
      <w:rPr>
        <w:rStyle w:val="oypena"/>
        <w:rFonts w:ascii="Avenir Next LT Pro Demi" w:eastAsiaTheme="majorEastAsia" w:hAnsi="Avenir Next LT Pro Demi"/>
        <w:color w:val="FFFFFF" w:themeColor="background1"/>
        <w:sz w:val="28"/>
        <w:szCs w:val="28"/>
      </w:rPr>
      <w:t xml:space="preserve"> </w:t>
    </w:r>
    <w:r w:rsidR="007C46F9" w:rsidRPr="00112E26">
      <w:rPr>
        <w:rStyle w:val="oypena"/>
        <w:rFonts w:ascii="Avenir Next LT Pro Demi" w:eastAsiaTheme="majorEastAsia" w:hAnsi="Avenir Next LT Pro Demi"/>
        <w:color w:val="FFFFFF" w:themeColor="background1"/>
        <w:sz w:val="28"/>
        <w:szCs w:val="28"/>
      </w:rPr>
      <w:t>2211</w:t>
    </w:r>
    <w:r w:rsidR="00F675F9" w:rsidRPr="00112E26">
      <w:rPr>
        <w:rStyle w:val="oypena"/>
        <w:rFonts w:ascii="Avenir Next LT Pro Demi" w:eastAsiaTheme="majorEastAsia" w:hAnsi="Avenir Next LT Pro Demi"/>
        <w:color w:val="FFFFFF" w:themeColor="background1"/>
        <w:sz w:val="28"/>
        <w:szCs w:val="28"/>
      </w:rPr>
      <w:t xml:space="preserve">   </w:t>
    </w:r>
    <w:r w:rsidR="00084915" w:rsidRPr="00112E26">
      <w:rPr>
        <w:rStyle w:val="oypena"/>
        <w:rFonts w:ascii="Avenir Next LT Pro Demi" w:eastAsiaTheme="majorEastAsia" w:hAnsi="Avenir Next LT Pro Demi"/>
        <w:color w:val="FFFFFF" w:themeColor="background1"/>
        <w:sz w:val="28"/>
        <w:szCs w:val="28"/>
      </w:rPr>
      <w:t xml:space="preserve"> </w:t>
    </w:r>
    <w:r w:rsidR="007C46F9" w:rsidRPr="00112E26">
      <w:rPr>
        <w:rStyle w:val="oypena"/>
        <w:rFonts w:ascii="Avenir Next LT Pro Demi" w:eastAsiaTheme="majorEastAsia" w:hAnsi="Avenir Next LT Pro Demi"/>
        <w:color w:val="FFFFFF" w:themeColor="background1"/>
        <w:sz w:val="28"/>
        <w:szCs w:val="28"/>
      </w:rPr>
      <w:t>cru@cru.org.au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55B6F4" w14:textId="77777777" w:rsidR="004113B5" w:rsidRDefault="004113B5" w:rsidP="00F80AE6">
      <w:pPr>
        <w:spacing w:after="0" w:line="240" w:lineRule="auto"/>
      </w:pPr>
      <w:r>
        <w:separator/>
      </w:r>
    </w:p>
  </w:footnote>
  <w:footnote w:type="continuationSeparator" w:id="0">
    <w:p w14:paraId="54C8CDB7" w14:textId="77777777" w:rsidR="004113B5" w:rsidRDefault="004113B5" w:rsidP="00F80AE6">
      <w:pPr>
        <w:spacing w:after="0" w:line="240" w:lineRule="auto"/>
      </w:pPr>
      <w:r>
        <w:continuationSeparator/>
      </w:r>
    </w:p>
  </w:footnote>
  <w:footnote w:type="continuationNotice" w:id="1">
    <w:p w14:paraId="05FE06FB" w14:textId="77777777" w:rsidR="00E20422" w:rsidRDefault="00E204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6FE8B" w14:textId="28916227" w:rsidR="00F80AE6" w:rsidRDefault="00B760B9" w:rsidP="00A90EB8">
    <w:pPr>
      <w:pStyle w:val="Header"/>
      <w:tabs>
        <w:tab w:val="left" w:pos="3119"/>
      </w:tabs>
      <w:ind w:left="-142" w:firstLine="426"/>
    </w:pPr>
    <w:r w:rsidRPr="007B2883">
      <w:rPr>
        <w:noProof/>
        <w:color w:val="FFC011"/>
        <w:lang w:eastAsia="en-US"/>
      </w:rPr>
      <w:drawing>
        <wp:anchor distT="0" distB="0" distL="114300" distR="114300" simplePos="0" relativeHeight="251658243" behindDoc="1" locked="0" layoutInCell="1" allowOverlap="1" wp14:anchorId="36659AF2" wp14:editId="7734FB13">
          <wp:simplePos x="0" y="0"/>
          <wp:positionH relativeFrom="margin">
            <wp:posOffset>5400675</wp:posOffset>
          </wp:positionH>
          <wp:positionV relativeFrom="paragraph">
            <wp:posOffset>-294005</wp:posOffset>
          </wp:positionV>
          <wp:extent cx="2080895" cy="2082800"/>
          <wp:effectExtent l="57150" t="57150" r="52705" b="50800"/>
          <wp:wrapNone/>
          <wp:docPr id="388115540" name="Picture 388115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115540" name="Picture 388115540"/>
                  <pic:cNvPicPr/>
                </pic:nvPicPr>
                <pic:blipFill>
                  <a:blip r:embed="rId1">
                    <a:extLst>
                      <a:ext uri="{28A0092B-C50C-407E-A947-70E740481C1C}">
                        <a14:useLocalDpi xmlns:a14="http://schemas.microsoft.com/office/drawing/2010/main" val="0"/>
                      </a:ext>
                    </a:extLst>
                  </a:blip>
                  <a:srcRect l="21901" r="21901"/>
                  <a:stretch>
                    <a:fillRect/>
                  </a:stretch>
                </pic:blipFill>
                <pic:spPr bwMode="auto">
                  <a:xfrm>
                    <a:off x="0" y="0"/>
                    <a:ext cx="2080895" cy="2082800"/>
                  </a:xfrm>
                  <a:prstGeom prst="flowChartConnector">
                    <a:avLst/>
                  </a:prstGeom>
                  <a:ln w="41275" cap="flat" cmpd="sng" algn="ctr">
                    <a:solidFill>
                      <a:schemeClr val="bg1">
                        <a:lumMod val="95000"/>
                      </a:schemeClr>
                    </a:solidFill>
                    <a:prstDash val="solid"/>
                    <a:round/>
                    <a:headEnd type="none" w="med" len="med"/>
                    <a:tailEnd type="none" w="med" len="med"/>
                    <a:extLst>
                      <a:ext uri="{C807C97D-BFC1-408E-A445-0C87EB9F89A2}">
                        <ask:lineSketchStyleProps xmlns:ask="http://schemas.microsoft.com/office/drawing/2018/sketchyshapes" sd="981765707">
                          <a:custGeom>
                            <a:avLst/>
                            <a:gdLst>
                              <a:gd name="connsiteX0" fmla="*/ 0 w 2156346"/>
                              <a:gd name="connsiteY0" fmla="*/ 1067753 h 2135505"/>
                              <a:gd name="connsiteX1" fmla="*/ 1078173 w 2156346"/>
                              <a:gd name="connsiteY1" fmla="*/ 0 h 2135505"/>
                              <a:gd name="connsiteX2" fmla="*/ 2156346 w 2156346"/>
                              <a:gd name="connsiteY2" fmla="*/ 1067753 h 2135505"/>
                              <a:gd name="connsiteX3" fmla="*/ 1078173 w 2156346"/>
                              <a:gd name="connsiteY3" fmla="*/ 2135506 h 2135505"/>
                              <a:gd name="connsiteX4" fmla="*/ 0 w 2156346"/>
                              <a:gd name="connsiteY4" fmla="*/ 1067753 h 213550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56346" h="2135505" fill="none" extrusionOk="0">
                                <a:moveTo>
                                  <a:pt x="0" y="1067753"/>
                                </a:moveTo>
                                <a:cubicBezTo>
                                  <a:pt x="27956" y="451478"/>
                                  <a:pt x="523132" y="2667"/>
                                  <a:pt x="1078173" y="0"/>
                                </a:cubicBezTo>
                                <a:cubicBezTo>
                                  <a:pt x="1688032" y="24613"/>
                                  <a:pt x="2107286" y="476995"/>
                                  <a:pt x="2156346" y="1067753"/>
                                </a:cubicBezTo>
                                <a:cubicBezTo>
                                  <a:pt x="2248451" y="1670813"/>
                                  <a:pt x="1582057" y="2093714"/>
                                  <a:pt x="1078173" y="2135506"/>
                                </a:cubicBezTo>
                                <a:cubicBezTo>
                                  <a:pt x="409151" y="2157458"/>
                                  <a:pt x="18019" y="1633030"/>
                                  <a:pt x="0" y="1067753"/>
                                </a:cubicBezTo>
                                <a:close/>
                              </a:path>
                              <a:path w="2156346" h="2135505" stroke="0" extrusionOk="0">
                                <a:moveTo>
                                  <a:pt x="0" y="1067753"/>
                                </a:moveTo>
                                <a:cubicBezTo>
                                  <a:pt x="-16737" y="507413"/>
                                  <a:pt x="424869" y="-23887"/>
                                  <a:pt x="1078173" y="0"/>
                                </a:cubicBezTo>
                                <a:cubicBezTo>
                                  <a:pt x="1715310" y="-6153"/>
                                  <a:pt x="2108294" y="565568"/>
                                  <a:pt x="2156346" y="1067753"/>
                                </a:cubicBezTo>
                                <a:cubicBezTo>
                                  <a:pt x="2130322" y="1666155"/>
                                  <a:pt x="1614729" y="2205159"/>
                                  <a:pt x="1078173" y="2135506"/>
                                </a:cubicBezTo>
                                <a:cubicBezTo>
                                  <a:pt x="541185" y="2097667"/>
                                  <a:pt x="-90547" y="1678227"/>
                                  <a:pt x="0" y="1067753"/>
                                </a:cubicBezTo>
                                <a:close/>
                              </a:path>
                            </a:pathLst>
                          </a:custGeom>
                          <ask:type>
                            <ask:lineSketchNone/>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46FD6">
      <w:rPr>
        <w:noProof/>
        <w:lang w:eastAsia="en-US"/>
        <w14:ligatures w14:val="standardContextual"/>
      </w:rPr>
      <w:drawing>
        <wp:anchor distT="0" distB="0" distL="114300" distR="114300" simplePos="0" relativeHeight="251658245" behindDoc="1" locked="0" layoutInCell="1" allowOverlap="1" wp14:anchorId="1F8CFDBC" wp14:editId="04A9DB91">
          <wp:simplePos x="0" y="0"/>
          <wp:positionH relativeFrom="column">
            <wp:posOffset>185255</wp:posOffset>
          </wp:positionH>
          <wp:positionV relativeFrom="paragraph">
            <wp:posOffset>-165459</wp:posOffset>
          </wp:positionV>
          <wp:extent cx="2477135" cy="1374775"/>
          <wp:effectExtent l="0" t="0" r="0" b="0"/>
          <wp:wrapNone/>
          <wp:docPr id="1578069006" name="Picture 4" descr="The CRU Logo. Splashes of yellow, green, red, blue and pink colours bursting from a central point. Text reads Community Resource Unit Ltd. Expanding Ideas; Creating 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641175" name="Picture 4" descr="The CRU Logo. Splashes of yellow, green, red, blue and pink colours bursting from a central point. Text reads Community Resource Unit Ltd. Expanding Ideas; Creating Ch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7135" cy="1374775"/>
                  </a:xfrm>
                  <a:prstGeom prst="rect">
                    <a:avLst/>
                  </a:prstGeom>
                  <a:noFill/>
                  <a:ln>
                    <a:noFill/>
                  </a:ln>
                </pic:spPr>
              </pic:pic>
            </a:graphicData>
          </a:graphic>
        </wp:anchor>
      </w:drawing>
    </w:r>
    <w:r w:rsidR="007032B8">
      <w:rPr>
        <w:noProof/>
        <w:lang w:eastAsia="en-US"/>
        <w14:ligatures w14:val="standardContextual"/>
      </w:rPr>
      <mc:AlternateContent>
        <mc:Choice Requires="wps">
          <w:drawing>
            <wp:anchor distT="0" distB="0" distL="114300" distR="114300" simplePos="0" relativeHeight="251658240" behindDoc="1" locked="0" layoutInCell="1" allowOverlap="1" wp14:anchorId="1AC046C0" wp14:editId="47373086">
              <wp:simplePos x="0" y="0"/>
              <wp:positionH relativeFrom="page">
                <wp:posOffset>-990600</wp:posOffset>
              </wp:positionH>
              <wp:positionV relativeFrom="paragraph">
                <wp:posOffset>-351156</wp:posOffset>
              </wp:positionV>
              <wp:extent cx="8915400" cy="3133725"/>
              <wp:effectExtent l="0" t="0" r="0" b="9525"/>
              <wp:wrapNone/>
              <wp:docPr id="912893429"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915400" cy="3133725"/>
                      </a:xfrm>
                      <a:prstGeom prst="rect">
                        <a:avLst/>
                      </a:prstGeom>
                      <a:solidFill>
                        <a:srgbClr val="01895F">
                          <a:alpha val="95686"/>
                        </a:srgb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80572AA" w14:textId="65C13E25" w:rsidR="00A90EB8" w:rsidRDefault="00A90EB8" w:rsidP="00F527CF">
                          <w:pPr>
                            <w:pStyle w:val="Heading1"/>
                          </w:pPr>
                        </w:p>
                        <w:p w14:paraId="3659D932" w14:textId="77777777" w:rsidR="00A90EB8" w:rsidRDefault="00A90EB8" w:rsidP="00F527CF">
                          <w:pPr>
                            <w:pStyle w:val="Heading1"/>
                          </w:pPr>
                        </w:p>
                        <w:p w14:paraId="5F9A6D06" w14:textId="77777777" w:rsidR="00A90EB8" w:rsidRDefault="00A90EB8" w:rsidP="00F527CF">
                          <w:pPr>
                            <w:pStyle w:val="Heading1"/>
                          </w:pPr>
                        </w:p>
                        <w:p w14:paraId="607FD2F8" w14:textId="77777777" w:rsidR="00B71CC4" w:rsidRPr="00CC22DF" w:rsidRDefault="00B71CC4" w:rsidP="00B71CC4">
                          <w:pPr>
                            <w:pStyle w:val="cvgsua"/>
                            <w:spacing w:before="1400" w:beforeAutospacing="0" w:after="0" w:afterAutospacing="0"/>
                            <w:ind w:left="284"/>
                            <w:rPr>
                              <w:rStyle w:val="oypena"/>
                              <w:rFonts w:ascii="Avenir Next LT Pro Demi" w:eastAsiaTheme="majorEastAsia" w:hAnsi="Avenir Next LT Pro Demi"/>
                              <w:color w:val="595959" w:themeColor="text1" w:themeTint="A6"/>
                              <w:sz w:val="16"/>
                              <w:szCs w:val="16"/>
                            </w:rPr>
                          </w:pPr>
                        </w:p>
                        <w:p w14:paraId="4A942A85" w14:textId="77777777" w:rsidR="00112E26" w:rsidRDefault="00112E2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AC046C0" id="Rectangle 7" o:spid="_x0000_s1026" alt="&quot;&quot;" style="position:absolute;left:0;text-align:left;margin-left:-78pt;margin-top:-27.65pt;width:702pt;height:246.75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K0kwIAAIwFAAAOAAAAZHJzL2Uyb0RvYy54bWysVMFu2zAMvQ/YPwi6r7bTpE2COkXQIsOA&#10;oi3WDj0rshQbkEVNUhJnXz9KcpyuLXYYdpEpkXwkn0leXXetIjthXQO6pMVZTonQHKpGb0r643n1&#10;ZUqJ80xXTIEWJT0IR68Xnz9d7c1cjKAGVQlLEES7+d6UtPbezLPM8Vq0zJ2BERqVEmzLPF7tJqss&#10;2yN6q7JRnl9ke7CVscCFc/h6m5R0EfGlFNw/SOmEJ6qkmJuPp43nOpzZ4orNN5aZuuF9GuwfsmhZ&#10;ozHoAHXLPCNb27yDahtuwYH0ZxzaDKRsuIg1YDVF/qaap5oZEWtBcpwZaHL/D5bf757Mo0Ua9sbN&#10;HYqhik7aNnwxP9JFsg4DWaLzhOPjdFZMxjlyylF3XpyfX44mgc7s5G6s818FtCQIJbX4NyJJbHfn&#10;fDI9moRoDlRTrRql4sVu1jfKkh0Lf66Yziar5KtMzdLrbHIxvehDumQew/+Bo3RA0xBwU8jwkp2q&#10;jZI/KBHslP4uJGkqrG8Uw8VGFEMijHOhfZFUNatEyqSY5MhEgh88Yi4RMCBLjD9g9wChyd9jJ5je&#10;PriK2MeDc/63xJLz4BEjg/aDc9tosB8BKKyqj5zsjyQlagJLvlt3aBLENVSHR0sspIFyhq8a/Md3&#10;zPlHZnGCsC9wK/gHPKSCfUmhlyipwf766D3YY2OjlpI9TmRJ3c8ts4IS9U1jy8+K8TiMcLyMJ5cj&#10;vNjXmvVrjd62N4CtU+D+MTyKwd6roygttC+4PJYhKqqY5hi7pNzb4+XGp02B64eL5TKa4dga5u/0&#10;k+EBPBAcevi5e2HW9I3ucUbu4Ti9bP6m35Nt8NSw3HqQTRyGE6899TjysYf69RR2yut7tDot0cVv&#10;AAAA//8DAFBLAwQUAAYACAAAACEAUzrs8+EAAAANAQAADwAAAGRycy9kb3ducmV2LnhtbEyPwU7D&#10;MBBE70j8g7VI3FqnaVOiNE6FWiFV3Ej5ADd244h4HWI3MX/P9gS33Z3R7JtyH23PJj36zqGA1TIB&#10;prFxqsNWwOf5bZED80Gikr1DLeBHe9hXjw+lLJSb8UNPdWgZhaAvpAATwlBw7hujrfRLN2gk7epG&#10;KwOtY8vVKGcKtz1Pk2TLreyQPhg56IPRzVd9swLeT02t2pf0YI/29H3MpzjHsxHi+Sm+7oAFHcOf&#10;Ge74hA4VMV3cDZVnvYDFKttSmUBTlq2B3S3pJqfTRcBmnafAq5L/b1H9AgAA//8DAFBLAQItABQA&#10;BgAIAAAAIQC2gziS/gAAAOEBAAATAAAAAAAAAAAAAAAAAAAAAABbQ29udGVudF9UeXBlc10ueG1s&#10;UEsBAi0AFAAGAAgAAAAhADj9If/WAAAAlAEAAAsAAAAAAAAAAAAAAAAALwEAAF9yZWxzLy5yZWxz&#10;UEsBAi0AFAAGAAgAAAAhAD4EkrSTAgAAjAUAAA4AAAAAAAAAAAAAAAAALgIAAGRycy9lMm9Eb2Mu&#10;eG1sUEsBAi0AFAAGAAgAAAAhAFM67PPhAAAADQEAAA8AAAAAAAAAAAAAAAAA7QQAAGRycy9kb3du&#10;cmV2LnhtbFBLBQYAAAAABAAEAPMAAAD7BQAAAAA=&#10;" fillcolor="#01895f" stroked="f" strokeweight="2pt">
              <v:fill opacity="62708f"/>
              <v:textbox>
                <w:txbxContent>
                  <w:p w14:paraId="380572AA" w14:textId="65C13E25" w:rsidR="00A90EB8" w:rsidRDefault="00A90EB8" w:rsidP="00F527CF">
                    <w:pPr>
                      <w:pStyle w:val="Heading1"/>
                    </w:pPr>
                  </w:p>
                  <w:p w14:paraId="3659D932" w14:textId="77777777" w:rsidR="00A90EB8" w:rsidRDefault="00A90EB8" w:rsidP="00F527CF">
                    <w:pPr>
                      <w:pStyle w:val="Heading1"/>
                    </w:pPr>
                  </w:p>
                  <w:p w14:paraId="5F9A6D06" w14:textId="77777777" w:rsidR="00A90EB8" w:rsidRDefault="00A90EB8" w:rsidP="00F527CF">
                    <w:pPr>
                      <w:pStyle w:val="Heading1"/>
                    </w:pPr>
                  </w:p>
                  <w:p w14:paraId="607FD2F8" w14:textId="77777777" w:rsidR="00B71CC4" w:rsidRPr="00CC22DF" w:rsidRDefault="00B71CC4" w:rsidP="00B71CC4">
                    <w:pPr>
                      <w:pStyle w:val="cvgsua"/>
                      <w:spacing w:before="1400" w:beforeAutospacing="0" w:after="0" w:afterAutospacing="0"/>
                      <w:ind w:left="284"/>
                      <w:rPr>
                        <w:rStyle w:val="oypena"/>
                        <w:rFonts w:ascii="Avenir Next LT Pro Demi" w:eastAsiaTheme="majorEastAsia" w:hAnsi="Avenir Next LT Pro Demi"/>
                        <w:color w:val="595959" w:themeColor="text1" w:themeTint="A6"/>
                        <w:sz w:val="16"/>
                        <w:szCs w:val="16"/>
                      </w:rPr>
                    </w:pPr>
                  </w:p>
                  <w:p w14:paraId="4A942A85" w14:textId="77777777" w:rsidR="00112E26" w:rsidRDefault="00112E26"/>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A7F91"/>
    <w:multiLevelType w:val="hybridMultilevel"/>
    <w:tmpl w:val="F588F068"/>
    <w:lvl w:ilvl="0" w:tplc="7D1AB1AE">
      <w:start w:val="1"/>
      <w:numFmt w:val="decimalZero"/>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C74253D"/>
    <w:multiLevelType w:val="hybridMultilevel"/>
    <w:tmpl w:val="25EE62C4"/>
    <w:lvl w:ilvl="0" w:tplc="3594C1A4">
      <w:start w:val="1"/>
      <w:numFmt w:val="decimalZero"/>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F9B156E"/>
    <w:multiLevelType w:val="hybridMultilevel"/>
    <w:tmpl w:val="C6F67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7FB60F4"/>
    <w:multiLevelType w:val="hybridMultilevel"/>
    <w:tmpl w:val="B91884EC"/>
    <w:lvl w:ilvl="0" w:tplc="F3FC8B7C">
      <w:start w:val="1"/>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73055988">
    <w:abstractNumId w:val="1"/>
  </w:num>
  <w:num w:numId="2" w16cid:durableId="1564022646">
    <w:abstractNumId w:val="0"/>
  </w:num>
  <w:num w:numId="3" w16cid:durableId="884951778">
    <w:abstractNumId w:val="3"/>
  </w:num>
  <w:num w:numId="4" w16cid:durableId="2843175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D19"/>
    <w:rsid w:val="00005B42"/>
    <w:rsid w:val="0001491B"/>
    <w:rsid w:val="000310A7"/>
    <w:rsid w:val="00031CCB"/>
    <w:rsid w:val="00074845"/>
    <w:rsid w:val="000809DE"/>
    <w:rsid w:val="00082E07"/>
    <w:rsid w:val="00084915"/>
    <w:rsid w:val="000A0663"/>
    <w:rsid w:val="000A0758"/>
    <w:rsid w:val="000B3359"/>
    <w:rsid w:val="000C30DA"/>
    <w:rsid w:val="000D2BC4"/>
    <w:rsid w:val="000F244F"/>
    <w:rsid w:val="000F5CA7"/>
    <w:rsid w:val="0010693B"/>
    <w:rsid w:val="00110CD3"/>
    <w:rsid w:val="00111B38"/>
    <w:rsid w:val="00112E26"/>
    <w:rsid w:val="00126275"/>
    <w:rsid w:val="00126F8F"/>
    <w:rsid w:val="00137635"/>
    <w:rsid w:val="00143B25"/>
    <w:rsid w:val="00151C6B"/>
    <w:rsid w:val="00154C43"/>
    <w:rsid w:val="00163BD1"/>
    <w:rsid w:val="00171756"/>
    <w:rsid w:val="00171DD7"/>
    <w:rsid w:val="001847BD"/>
    <w:rsid w:val="001A70F4"/>
    <w:rsid w:val="001B3BA0"/>
    <w:rsid w:val="001D3141"/>
    <w:rsid w:val="001D4B40"/>
    <w:rsid w:val="001F0E96"/>
    <w:rsid w:val="001F141C"/>
    <w:rsid w:val="00206546"/>
    <w:rsid w:val="00233DC8"/>
    <w:rsid w:val="00242D84"/>
    <w:rsid w:val="0024363D"/>
    <w:rsid w:val="0025515E"/>
    <w:rsid w:val="002819EB"/>
    <w:rsid w:val="00283D63"/>
    <w:rsid w:val="002977AD"/>
    <w:rsid w:val="002A1DC2"/>
    <w:rsid w:val="002A1F65"/>
    <w:rsid w:val="002C0935"/>
    <w:rsid w:val="002D3C68"/>
    <w:rsid w:val="002E1343"/>
    <w:rsid w:val="002E6A80"/>
    <w:rsid w:val="002E77BC"/>
    <w:rsid w:val="002E7B6B"/>
    <w:rsid w:val="002F3D77"/>
    <w:rsid w:val="00300BFF"/>
    <w:rsid w:val="003036FF"/>
    <w:rsid w:val="003255FE"/>
    <w:rsid w:val="00327368"/>
    <w:rsid w:val="003501CE"/>
    <w:rsid w:val="00351F53"/>
    <w:rsid w:val="00360F92"/>
    <w:rsid w:val="00370A6E"/>
    <w:rsid w:val="0038008B"/>
    <w:rsid w:val="00394BC7"/>
    <w:rsid w:val="003B08B7"/>
    <w:rsid w:val="003B3BDB"/>
    <w:rsid w:val="003C43AC"/>
    <w:rsid w:val="003D07BA"/>
    <w:rsid w:val="003E2D57"/>
    <w:rsid w:val="004113B5"/>
    <w:rsid w:val="004332B3"/>
    <w:rsid w:val="00435516"/>
    <w:rsid w:val="004357C8"/>
    <w:rsid w:val="00445F65"/>
    <w:rsid w:val="00447425"/>
    <w:rsid w:val="004552D9"/>
    <w:rsid w:val="004561C1"/>
    <w:rsid w:val="004645B4"/>
    <w:rsid w:val="004731FD"/>
    <w:rsid w:val="0047612C"/>
    <w:rsid w:val="00480F3E"/>
    <w:rsid w:val="0048225A"/>
    <w:rsid w:val="00493F28"/>
    <w:rsid w:val="004B263D"/>
    <w:rsid w:val="004D26C6"/>
    <w:rsid w:val="004E3C01"/>
    <w:rsid w:val="004E5505"/>
    <w:rsid w:val="004F43AA"/>
    <w:rsid w:val="0051700B"/>
    <w:rsid w:val="00525B49"/>
    <w:rsid w:val="00527096"/>
    <w:rsid w:val="00530C8C"/>
    <w:rsid w:val="0054270B"/>
    <w:rsid w:val="00544C83"/>
    <w:rsid w:val="005504DA"/>
    <w:rsid w:val="00577E43"/>
    <w:rsid w:val="00591C64"/>
    <w:rsid w:val="00595882"/>
    <w:rsid w:val="005A4515"/>
    <w:rsid w:val="005A5602"/>
    <w:rsid w:val="005C630D"/>
    <w:rsid w:val="0060137B"/>
    <w:rsid w:val="00604740"/>
    <w:rsid w:val="00605134"/>
    <w:rsid w:val="00611908"/>
    <w:rsid w:val="006156DA"/>
    <w:rsid w:val="0062401F"/>
    <w:rsid w:val="00660E74"/>
    <w:rsid w:val="00666080"/>
    <w:rsid w:val="006877F1"/>
    <w:rsid w:val="00693BE4"/>
    <w:rsid w:val="006A25B5"/>
    <w:rsid w:val="006A4697"/>
    <w:rsid w:val="006A625D"/>
    <w:rsid w:val="006B7D94"/>
    <w:rsid w:val="006C17C5"/>
    <w:rsid w:val="006E264D"/>
    <w:rsid w:val="006E65BF"/>
    <w:rsid w:val="006F7C16"/>
    <w:rsid w:val="007032B8"/>
    <w:rsid w:val="00707FA6"/>
    <w:rsid w:val="0072075B"/>
    <w:rsid w:val="00722885"/>
    <w:rsid w:val="007403B8"/>
    <w:rsid w:val="007404E0"/>
    <w:rsid w:val="00747D55"/>
    <w:rsid w:val="00773F10"/>
    <w:rsid w:val="007928A7"/>
    <w:rsid w:val="00796F7C"/>
    <w:rsid w:val="007A5243"/>
    <w:rsid w:val="007B2883"/>
    <w:rsid w:val="007C46F9"/>
    <w:rsid w:val="007E4A9F"/>
    <w:rsid w:val="0080123D"/>
    <w:rsid w:val="008116DA"/>
    <w:rsid w:val="0081299B"/>
    <w:rsid w:val="008238BA"/>
    <w:rsid w:val="008268A7"/>
    <w:rsid w:val="00827916"/>
    <w:rsid w:val="00831511"/>
    <w:rsid w:val="008322BC"/>
    <w:rsid w:val="0083527D"/>
    <w:rsid w:val="00885396"/>
    <w:rsid w:val="00886443"/>
    <w:rsid w:val="008A26ED"/>
    <w:rsid w:val="008A7009"/>
    <w:rsid w:val="008B3AB4"/>
    <w:rsid w:val="008B62D4"/>
    <w:rsid w:val="008C62AA"/>
    <w:rsid w:val="008C66BE"/>
    <w:rsid w:val="008D2B6A"/>
    <w:rsid w:val="00904662"/>
    <w:rsid w:val="00905C06"/>
    <w:rsid w:val="009109C4"/>
    <w:rsid w:val="009145DF"/>
    <w:rsid w:val="00922339"/>
    <w:rsid w:val="0093563A"/>
    <w:rsid w:val="00943A76"/>
    <w:rsid w:val="00944265"/>
    <w:rsid w:val="00953E76"/>
    <w:rsid w:val="00967707"/>
    <w:rsid w:val="0097326E"/>
    <w:rsid w:val="009832A4"/>
    <w:rsid w:val="00991386"/>
    <w:rsid w:val="009B5EF2"/>
    <w:rsid w:val="00A10735"/>
    <w:rsid w:val="00A44B65"/>
    <w:rsid w:val="00A46FD6"/>
    <w:rsid w:val="00A47004"/>
    <w:rsid w:val="00A57D6D"/>
    <w:rsid w:val="00A90747"/>
    <w:rsid w:val="00A90EB8"/>
    <w:rsid w:val="00A950C4"/>
    <w:rsid w:val="00A96B8E"/>
    <w:rsid w:val="00AA61E6"/>
    <w:rsid w:val="00AA6446"/>
    <w:rsid w:val="00AA7F02"/>
    <w:rsid w:val="00AB4D19"/>
    <w:rsid w:val="00B12F61"/>
    <w:rsid w:val="00B13074"/>
    <w:rsid w:val="00B22E55"/>
    <w:rsid w:val="00B30AE0"/>
    <w:rsid w:val="00B42F62"/>
    <w:rsid w:val="00B5299C"/>
    <w:rsid w:val="00B53642"/>
    <w:rsid w:val="00B5704C"/>
    <w:rsid w:val="00B71CC4"/>
    <w:rsid w:val="00B760B9"/>
    <w:rsid w:val="00B8052C"/>
    <w:rsid w:val="00B923F0"/>
    <w:rsid w:val="00BA3453"/>
    <w:rsid w:val="00BB1720"/>
    <w:rsid w:val="00BE4BDE"/>
    <w:rsid w:val="00C02D07"/>
    <w:rsid w:val="00C06067"/>
    <w:rsid w:val="00C20588"/>
    <w:rsid w:val="00C3244A"/>
    <w:rsid w:val="00C36B4D"/>
    <w:rsid w:val="00C564D6"/>
    <w:rsid w:val="00C637BC"/>
    <w:rsid w:val="00C63F95"/>
    <w:rsid w:val="00C65493"/>
    <w:rsid w:val="00C77AFA"/>
    <w:rsid w:val="00C97B6B"/>
    <w:rsid w:val="00CB43B8"/>
    <w:rsid w:val="00CC22DF"/>
    <w:rsid w:val="00CC505B"/>
    <w:rsid w:val="00CC7018"/>
    <w:rsid w:val="00CD1CA0"/>
    <w:rsid w:val="00CE1DED"/>
    <w:rsid w:val="00CE3AAF"/>
    <w:rsid w:val="00D0058C"/>
    <w:rsid w:val="00D23D07"/>
    <w:rsid w:val="00D25984"/>
    <w:rsid w:val="00D2790B"/>
    <w:rsid w:val="00D3248A"/>
    <w:rsid w:val="00D376C4"/>
    <w:rsid w:val="00D53925"/>
    <w:rsid w:val="00D57DBE"/>
    <w:rsid w:val="00D7183E"/>
    <w:rsid w:val="00D87AA0"/>
    <w:rsid w:val="00DA19F7"/>
    <w:rsid w:val="00DB1907"/>
    <w:rsid w:val="00DB3602"/>
    <w:rsid w:val="00DC2170"/>
    <w:rsid w:val="00DD7B90"/>
    <w:rsid w:val="00E00823"/>
    <w:rsid w:val="00E03654"/>
    <w:rsid w:val="00E10830"/>
    <w:rsid w:val="00E10876"/>
    <w:rsid w:val="00E20422"/>
    <w:rsid w:val="00E27385"/>
    <w:rsid w:val="00E37287"/>
    <w:rsid w:val="00E4581F"/>
    <w:rsid w:val="00E50CCF"/>
    <w:rsid w:val="00E64BC3"/>
    <w:rsid w:val="00E65D98"/>
    <w:rsid w:val="00E815F7"/>
    <w:rsid w:val="00E822A3"/>
    <w:rsid w:val="00E916E8"/>
    <w:rsid w:val="00E941A9"/>
    <w:rsid w:val="00E96C0C"/>
    <w:rsid w:val="00E97644"/>
    <w:rsid w:val="00E9793A"/>
    <w:rsid w:val="00EA2186"/>
    <w:rsid w:val="00EA29B1"/>
    <w:rsid w:val="00EC1BCA"/>
    <w:rsid w:val="00EC1EE4"/>
    <w:rsid w:val="00EC57FC"/>
    <w:rsid w:val="00EC619D"/>
    <w:rsid w:val="00ED2EC5"/>
    <w:rsid w:val="00F0340B"/>
    <w:rsid w:val="00F05C7E"/>
    <w:rsid w:val="00F06B95"/>
    <w:rsid w:val="00F11212"/>
    <w:rsid w:val="00F40D02"/>
    <w:rsid w:val="00F527CF"/>
    <w:rsid w:val="00F555FC"/>
    <w:rsid w:val="00F64992"/>
    <w:rsid w:val="00F675F9"/>
    <w:rsid w:val="00F80AE6"/>
    <w:rsid w:val="00F82CFC"/>
    <w:rsid w:val="00F82ECD"/>
    <w:rsid w:val="00FA1116"/>
    <w:rsid w:val="00FA39DD"/>
    <w:rsid w:val="00FB64CD"/>
    <w:rsid w:val="00FB6EF9"/>
    <w:rsid w:val="00FD267D"/>
    <w:rsid w:val="00FE402A"/>
    <w:rsid w:val="00FF2F22"/>
    <w:rsid w:val="00FF5A39"/>
    <w:rsid w:val="00FF66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B1A2B"/>
  <w15:chartTrackingRefBased/>
  <w15:docId w15:val="{10A2386E-FDA2-456C-95BA-703C7F97B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iPriority="4"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D19"/>
    <w:pPr>
      <w:spacing w:after="120" w:line="288" w:lineRule="auto"/>
    </w:pPr>
    <w:rPr>
      <w:color w:val="0E2841" w:themeColor="text2"/>
      <w:kern w:val="0"/>
      <w:sz w:val="24"/>
      <w:szCs w:val="24"/>
      <w:lang w:val="en-US" w:eastAsia="ja-JP"/>
      <w14:ligatures w14:val="none"/>
    </w:rPr>
  </w:style>
  <w:style w:type="paragraph" w:styleId="Heading1">
    <w:name w:val="heading 1"/>
    <w:basedOn w:val="Title"/>
    <w:next w:val="Normal"/>
    <w:link w:val="Heading1Char"/>
    <w:uiPriority w:val="9"/>
    <w:qFormat/>
    <w:rsid w:val="00F527CF"/>
    <w:pPr>
      <w:spacing w:before="100" w:beforeAutospacing="1"/>
      <w:ind w:left="426" w:right="1086"/>
      <w:outlineLvl w:val="0"/>
    </w:pPr>
    <w:rPr>
      <w:b/>
      <w:bCs/>
      <w:color w:val="F0AC1C"/>
      <w:sz w:val="72"/>
      <w:szCs w:val="72"/>
    </w:rPr>
  </w:style>
  <w:style w:type="paragraph" w:styleId="Heading2">
    <w:name w:val="heading 2"/>
    <w:basedOn w:val="Heading1"/>
    <w:next w:val="Normal"/>
    <w:link w:val="Heading2Char"/>
    <w:uiPriority w:val="9"/>
    <w:unhideWhenUsed/>
    <w:qFormat/>
    <w:rsid w:val="00F527CF"/>
    <w:pPr>
      <w:outlineLvl w:val="1"/>
    </w:pPr>
    <w:rPr>
      <w:b w:val="0"/>
      <w:bCs w:val="0"/>
      <w:sz w:val="36"/>
      <w:szCs w:val="36"/>
    </w:rPr>
  </w:style>
  <w:style w:type="paragraph" w:styleId="Heading3">
    <w:name w:val="heading 3"/>
    <w:basedOn w:val="Quote"/>
    <w:next w:val="Normal"/>
    <w:link w:val="Heading3Char"/>
    <w:uiPriority w:val="9"/>
    <w:unhideWhenUsed/>
    <w:qFormat/>
    <w:rsid w:val="00595882"/>
    <w:pPr>
      <w:spacing w:before="120"/>
      <w:jc w:val="left"/>
      <w:outlineLvl w:val="2"/>
    </w:pPr>
    <w:rPr>
      <w:b/>
      <w:bCs/>
      <w:i w:val="0"/>
      <w:iCs w:val="0"/>
      <w:color w:val="156082" w:themeColor="accent1"/>
      <w:sz w:val="32"/>
      <w:szCs w:val="32"/>
    </w:rPr>
  </w:style>
  <w:style w:type="paragraph" w:styleId="Heading4">
    <w:name w:val="heading 4"/>
    <w:basedOn w:val="Normal"/>
    <w:next w:val="Normal"/>
    <w:link w:val="Heading4Char"/>
    <w:uiPriority w:val="9"/>
    <w:unhideWhenUsed/>
    <w:qFormat/>
    <w:rsid w:val="00AB4D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4D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4D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4D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4D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4D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27CF"/>
    <w:rPr>
      <w:rFonts w:asciiTheme="majorHAnsi" w:eastAsiaTheme="majorEastAsia" w:hAnsiTheme="majorHAnsi" w:cstheme="majorBidi"/>
      <w:b/>
      <w:bCs/>
      <w:color w:val="F0AC1C"/>
      <w:spacing w:val="-10"/>
      <w:kern w:val="28"/>
      <w:sz w:val="72"/>
      <w:szCs w:val="72"/>
      <w:lang w:val="en-US" w:eastAsia="ja-JP"/>
      <w14:ligatures w14:val="none"/>
    </w:rPr>
  </w:style>
  <w:style w:type="character" w:customStyle="1" w:styleId="Heading2Char">
    <w:name w:val="Heading 2 Char"/>
    <w:basedOn w:val="DefaultParagraphFont"/>
    <w:link w:val="Heading2"/>
    <w:uiPriority w:val="9"/>
    <w:rsid w:val="00F527CF"/>
    <w:rPr>
      <w:rFonts w:asciiTheme="majorHAnsi" w:eastAsiaTheme="majorEastAsia" w:hAnsiTheme="majorHAnsi" w:cstheme="majorBidi"/>
      <w:b/>
      <w:bCs/>
      <w:color w:val="F0AC1C"/>
      <w:spacing w:val="-10"/>
      <w:kern w:val="28"/>
      <w:sz w:val="36"/>
      <w:szCs w:val="36"/>
      <w:lang w:val="en-US" w:eastAsia="ja-JP"/>
      <w14:ligatures w14:val="none"/>
    </w:rPr>
  </w:style>
  <w:style w:type="character" w:customStyle="1" w:styleId="Heading3Char">
    <w:name w:val="Heading 3 Char"/>
    <w:basedOn w:val="DefaultParagraphFont"/>
    <w:link w:val="Heading3"/>
    <w:uiPriority w:val="9"/>
    <w:rsid w:val="00595882"/>
    <w:rPr>
      <w:b/>
      <w:bCs/>
      <w:color w:val="156082" w:themeColor="accent1"/>
      <w:kern w:val="0"/>
      <w:sz w:val="32"/>
      <w:szCs w:val="32"/>
      <w:lang w:val="en-US" w:eastAsia="ja-JP"/>
      <w14:ligatures w14:val="none"/>
    </w:rPr>
  </w:style>
  <w:style w:type="character" w:customStyle="1" w:styleId="Heading4Char">
    <w:name w:val="Heading 4 Char"/>
    <w:basedOn w:val="DefaultParagraphFont"/>
    <w:link w:val="Heading4"/>
    <w:uiPriority w:val="9"/>
    <w:rsid w:val="00AB4D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4D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4D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4D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4D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4D19"/>
    <w:rPr>
      <w:rFonts w:eastAsiaTheme="majorEastAsia" w:cstheme="majorBidi"/>
      <w:color w:val="272727" w:themeColor="text1" w:themeTint="D8"/>
    </w:rPr>
  </w:style>
  <w:style w:type="paragraph" w:styleId="Title">
    <w:name w:val="Title"/>
    <w:basedOn w:val="Normal"/>
    <w:next w:val="Normal"/>
    <w:link w:val="TitleChar"/>
    <w:uiPriority w:val="1"/>
    <w:qFormat/>
    <w:rsid w:val="00AB4D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AB4D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2"/>
    <w:qFormat/>
    <w:rsid w:val="00AB4D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2"/>
    <w:rsid w:val="00AB4D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4D19"/>
    <w:pPr>
      <w:spacing w:before="160"/>
      <w:jc w:val="center"/>
    </w:pPr>
    <w:rPr>
      <w:i/>
      <w:iCs/>
      <w:color w:val="404040" w:themeColor="text1" w:themeTint="BF"/>
    </w:rPr>
  </w:style>
  <w:style w:type="character" w:customStyle="1" w:styleId="QuoteChar">
    <w:name w:val="Quote Char"/>
    <w:basedOn w:val="DefaultParagraphFont"/>
    <w:link w:val="Quote"/>
    <w:uiPriority w:val="29"/>
    <w:rsid w:val="00AB4D19"/>
    <w:rPr>
      <w:i/>
      <w:iCs/>
      <w:color w:val="404040" w:themeColor="text1" w:themeTint="BF"/>
    </w:rPr>
  </w:style>
  <w:style w:type="paragraph" w:styleId="ListParagraph">
    <w:name w:val="List Paragraph"/>
    <w:basedOn w:val="Normal"/>
    <w:uiPriority w:val="34"/>
    <w:qFormat/>
    <w:rsid w:val="00AB4D19"/>
    <w:pPr>
      <w:ind w:left="720"/>
      <w:contextualSpacing/>
    </w:pPr>
  </w:style>
  <w:style w:type="character" w:styleId="IntenseEmphasis">
    <w:name w:val="Intense Emphasis"/>
    <w:basedOn w:val="DefaultParagraphFont"/>
    <w:uiPriority w:val="21"/>
    <w:qFormat/>
    <w:rsid w:val="00AB4D19"/>
    <w:rPr>
      <w:i/>
      <w:iCs/>
      <w:color w:val="0F4761" w:themeColor="accent1" w:themeShade="BF"/>
    </w:rPr>
  </w:style>
  <w:style w:type="paragraph" w:styleId="IntenseQuote">
    <w:name w:val="Intense Quote"/>
    <w:basedOn w:val="Normal"/>
    <w:next w:val="Normal"/>
    <w:link w:val="IntenseQuoteChar"/>
    <w:uiPriority w:val="30"/>
    <w:qFormat/>
    <w:rsid w:val="00AB4D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4D19"/>
    <w:rPr>
      <w:i/>
      <w:iCs/>
      <w:color w:val="0F4761" w:themeColor="accent1" w:themeShade="BF"/>
    </w:rPr>
  </w:style>
  <w:style w:type="character" w:styleId="IntenseReference">
    <w:name w:val="Intense Reference"/>
    <w:basedOn w:val="DefaultParagraphFont"/>
    <w:uiPriority w:val="32"/>
    <w:qFormat/>
    <w:rsid w:val="00AB4D19"/>
    <w:rPr>
      <w:b/>
      <w:bCs/>
      <w:smallCaps/>
      <w:color w:val="0F4761" w:themeColor="accent1" w:themeShade="BF"/>
      <w:spacing w:val="5"/>
    </w:rPr>
  </w:style>
  <w:style w:type="paragraph" w:styleId="Date">
    <w:name w:val="Date"/>
    <w:basedOn w:val="Normal"/>
    <w:next w:val="ContactInfo"/>
    <w:link w:val="DateChar"/>
    <w:uiPriority w:val="4"/>
    <w:unhideWhenUsed/>
    <w:qFormat/>
    <w:rsid w:val="00AB4D19"/>
    <w:pPr>
      <w:pBdr>
        <w:top w:val="dotted" w:sz="2" w:space="6" w:color="0E2841" w:themeColor="text2"/>
        <w:left w:val="dotted" w:sz="2" w:space="2" w:color="FFFFFF" w:themeColor="background1"/>
        <w:right w:val="dotted" w:sz="2" w:space="2" w:color="FFFFFF" w:themeColor="background1"/>
      </w:pBdr>
      <w:spacing w:after="40" w:line="240" w:lineRule="auto"/>
      <w:contextualSpacing/>
    </w:pPr>
    <w:rPr>
      <w:b/>
      <w:bCs/>
      <w:smallCaps/>
      <w:color w:val="BF4E14" w:themeColor="accent2" w:themeShade="BF"/>
      <w:sz w:val="44"/>
    </w:rPr>
  </w:style>
  <w:style w:type="character" w:customStyle="1" w:styleId="DateChar">
    <w:name w:val="Date Char"/>
    <w:basedOn w:val="DefaultParagraphFont"/>
    <w:link w:val="Date"/>
    <w:uiPriority w:val="4"/>
    <w:rsid w:val="00AB4D19"/>
    <w:rPr>
      <w:b/>
      <w:bCs/>
      <w:smallCaps/>
      <w:color w:val="BF4E14" w:themeColor="accent2" w:themeShade="BF"/>
      <w:kern w:val="0"/>
      <w:sz w:val="44"/>
      <w:szCs w:val="24"/>
      <w:lang w:val="en-US" w:eastAsia="ja-JP"/>
      <w14:ligatures w14:val="none"/>
    </w:rPr>
  </w:style>
  <w:style w:type="paragraph" w:customStyle="1" w:styleId="ContactInfo">
    <w:name w:val="Contact Info"/>
    <w:basedOn w:val="Normal"/>
    <w:uiPriority w:val="5"/>
    <w:qFormat/>
    <w:rsid w:val="00AB4D19"/>
    <w:pPr>
      <w:pBdr>
        <w:bottom w:val="dotted" w:sz="4" w:space="6" w:color="0E2841" w:themeColor="text2"/>
      </w:pBdr>
      <w:spacing w:after="360" w:line="240" w:lineRule="auto"/>
      <w:contextualSpacing/>
    </w:pPr>
    <w:rPr>
      <w:smallCaps/>
      <w:sz w:val="36"/>
    </w:rPr>
  </w:style>
  <w:style w:type="character" w:styleId="PlaceholderText">
    <w:name w:val="Placeholder Text"/>
    <w:basedOn w:val="DefaultParagraphFont"/>
    <w:uiPriority w:val="99"/>
    <w:semiHidden/>
    <w:rsid w:val="00AB4D19"/>
    <w:rPr>
      <w:color w:val="666666"/>
    </w:rPr>
  </w:style>
  <w:style w:type="paragraph" w:styleId="Header">
    <w:name w:val="header"/>
    <w:basedOn w:val="Normal"/>
    <w:link w:val="HeaderChar"/>
    <w:uiPriority w:val="99"/>
    <w:unhideWhenUsed/>
    <w:rsid w:val="00F80A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0AE6"/>
    <w:rPr>
      <w:color w:val="0E2841" w:themeColor="text2"/>
      <w:kern w:val="0"/>
      <w:sz w:val="24"/>
      <w:szCs w:val="24"/>
      <w:lang w:val="en-US" w:eastAsia="ja-JP"/>
      <w14:ligatures w14:val="none"/>
    </w:rPr>
  </w:style>
  <w:style w:type="paragraph" w:styleId="Footer">
    <w:name w:val="footer"/>
    <w:basedOn w:val="Normal"/>
    <w:link w:val="FooterChar"/>
    <w:uiPriority w:val="99"/>
    <w:unhideWhenUsed/>
    <w:rsid w:val="00F80A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AE6"/>
    <w:rPr>
      <w:color w:val="0E2841" w:themeColor="text2"/>
      <w:kern w:val="0"/>
      <w:sz w:val="24"/>
      <w:szCs w:val="24"/>
      <w:lang w:val="en-US" w:eastAsia="ja-JP"/>
      <w14:ligatures w14:val="none"/>
    </w:rPr>
  </w:style>
  <w:style w:type="paragraph" w:styleId="NormalWeb">
    <w:name w:val="Normal (Web)"/>
    <w:basedOn w:val="Normal"/>
    <w:uiPriority w:val="99"/>
    <w:unhideWhenUsed/>
    <w:rsid w:val="008C62AA"/>
    <w:pPr>
      <w:spacing w:before="100" w:beforeAutospacing="1" w:after="100" w:afterAutospacing="1" w:line="240" w:lineRule="auto"/>
    </w:pPr>
    <w:rPr>
      <w:rFonts w:ascii="Times New Roman" w:eastAsia="Times New Roman" w:hAnsi="Times New Roman" w:cs="Times New Roman"/>
      <w:color w:val="auto"/>
      <w:lang w:val="en-AU" w:eastAsia="en-AU"/>
    </w:rPr>
  </w:style>
  <w:style w:type="character" w:styleId="Hyperlink">
    <w:name w:val="Hyperlink"/>
    <w:basedOn w:val="DefaultParagraphFont"/>
    <w:uiPriority w:val="99"/>
    <w:unhideWhenUsed/>
    <w:rsid w:val="00283D63"/>
    <w:rPr>
      <w:color w:val="467886" w:themeColor="hyperlink"/>
      <w:u w:val="single"/>
    </w:rPr>
  </w:style>
  <w:style w:type="character" w:styleId="UnresolvedMention">
    <w:name w:val="Unresolved Mention"/>
    <w:basedOn w:val="DefaultParagraphFont"/>
    <w:uiPriority w:val="99"/>
    <w:semiHidden/>
    <w:unhideWhenUsed/>
    <w:rsid w:val="00283D63"/>
    <w:rPr>
      <w:color w:val="605E5C"/>
      <w:shd w:val="clear" w:color="auto" w:fill="E1DFDD"/>
    </w:rPr>
  </w:style>
  <w:style w:type="paragraph" w:customStyle="1" w:styleId="cvgsua">
    <w:name w:val="cvgsua"/>
    <w:basedOn w:val="Normal"/>
    <w:rsid w:val="0051700B"/>
    <w:pPr>
      <w:spacing w:before="100" w:beforeAutospacing="1" w:after="100" w:afterAutospacing="1" w:line="240" w:lineRule="auto"/>
    </w:pPr>
    <w:rPr>
      <w:rFonts w:ascii="Times New Roman" w:eastAsia="Times New Roman" w:hAnsi="Times New Roman" w:cs="Times New Roman"/>
      <w:color w:val="auto"/>
      <w:lang w:val="en-AU" w:eastAsia="en-AU"/>
    </w:rPr>
  </w:style>
  <w:style w:type="character" w:customStyle="1" w:styleId="oypena">
    <w:name w:val="oypena"/>
    <w:basedOn w:val="DefaultParagraphFont"/>
    <w:rsid w:val="0051700B"/>
  </w:style>
  <w:style w:type="paragraph" w:styleId="NoSpacing">
    <w:name w:val="No Spacing"/>
    <w:uiPriority w:val="1"/>
    <w:qFormat/>
    <w:rsid w:val="00DB3602"/>
    <w:pPr>
      <w:spacing w:after="0" w:line="240" w:lineRule="auto"/>
    </w:pPr>
    <w:rPr>
      <w:color w:val="0E2841" w:themeColor="text2"/>
      <w:kern w:val="0"/>
      <w:sz w:val="24"/>
      <w:szCs w:val="24"/>
      <w:lang w:val="en-US"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629112">
      <w:bodyDiv w:val="1"/>
      <w:marLeft w:val="0"/>
      <w:marRight w:val="0"/>
      <w:marTop w:val="0"/>
      <w:marBottom w:val="0"/>
      <w:divBdr>
        <w:top w:val="none" w:sz="0" w:space="0" w:color="auto"/>
        <w:left w:val="none" w:sz="0" w:space="0" w:color="auto"/>
        <w:bottom w:val="none" w:sz="0" w:space="0" w:color="auto"/>
        <w:right w:val="none" w:sz="0" w:space="0" w:color="auto"/>
      </w:divBdr>
    </w:div>
    <w:div w:id="1283539132">
      <w:bodyDiv w:val="1"/>
      <w:marLeft w:val="0"/>
      <w:marRight w:val="0"/>
      <w:marTop w:val="0"/>
      <w:marBottom w:val="0"/>
      <w:divBdr>
        <w:top w:val="none" w:sz="0" w:space="0" w:color="auto"/>
        <w:left w:val="none" w:sz="0" w:space="0" w:color="auto"/>
        <w:bottom w:val="none" w:sz="0" w:space="0" w:color="auto"/>
        <w:right w:val="none" w:sz="0" w:space="0" w:color="auto"/>
      </w:divBdr>
    </w:div>
    <w:div w:id="1348871209">
      <w:bodyDiv w:val="1"/>
      <w:marLeft w:val="0"/>
      <w:marRight w:val="0"/>
      <w:marTop w:val="0"/>
      <w:marBottom w:val="0"/>
      <w:divBdr>
        <w:top w:val="none" w:sz="0" w:space="0" w:color="auto"/>
        <w:left w:val="none" w:sz="0" w:space="0" w:color="auto"/>
        <w:bottom w:val="none" w:sz="0" w:space="0" w:color="auto"/>
        <w:right w:val="none" w:sz="0" w:space="0" w:color="auto"/>
      </w:divBdr>
    </w:div>
    <w:div w:id="1856118402">
      <w:bodyDiv w:val="1"/>
      <w:marLeft w:val="0"/>
      <w:marRight w:val="0"/>
      <w:marTop w:val="0"/>
      <w:marBottom w:val="0"/>
      <w:divBdr>
        <w:top w:val="none" w:sz="0" w:space="0" w:color="auto"/>
        <w:left w:val="none" w:sz="0" w:space="0" w:color="auto"/>
        <w:bottom w:val="none" w:sz="0" w:space="0" w:color="auto"/>
        <w:right w:val="none" w:sz="0" w:space="0" w:color="auto"/>
      </w:divBdr>
    </w:div>
    <w:div w:id="205253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cru@cru.org.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hyperlink" Target="https://communityresourceunit.sharepoint.com/Programs/Program/Fee%20For%20Service/Admin/CRU%20Event%20Flyer%20Template/www.cru.org.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7.png"/><Relationship Id="rId10" Type="http://schemas.openxmlformats.org/officeDocument/2006/relationships/endnotes" Target="endnotes.xml"/><Relationship Id="rId19"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6.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D230ECD4CBCF47B82D098C9B044BD4" ma:contentTypeVersion="15" ma:contentTypeDescription="Create a new document." ma:contentTypeScope="" ma:versionID="59397e7c3dc090d5a31a394fccadd74b">
  <xsd:schema xmlns:xsd="http://www.w3.org/2001/XMLSchema" xmlns:xs="http://www.w3.org/2001/XMLSchema" xmlns:p="http://schemas.microsoft.com/office/2006/metadata/properties" xmlns:ns2="79ffc08b-0643-43a3-b9a6-dba52c16f13c" xmlns:ns3="cb040572-7a75-4a78-95bd-c734a50387b0" targetNamespace="http://schemas.microsoft.com/office/2006/metadata/properties" ma:root="true" ma:fieldsID="bcc5cb6f0ae7c3813bc4f93f26ae9765" ns2:_="" ns3:_="">
    <xsd:import namespace="79ffc08b-0643-43a3-b9a6-dba52c16f13c"/>
    <xsd:import namespace="cb040572-7a75-4a78-95bd-c734a50387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ffc08b-0643-43a3-b9a6-dba52c16f1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66c3350-7607-4da4-b05f-869346b76ec6"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040572-7a75-4a78-95bd-c734a50387b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05eb438-d1c3-4e1d-9f01-663052d936a5}" ma:internalName="TaxCatchAll" ma:showField="CatchAllData" ma:web="cb040572-7a75-4a78-95bd-c734a50387b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9ffc08b-0643-43a3-b9a6-dba52c16f13c">
      <Terms xmlns="http://schemas.microsoft.com/office/infopath/2007/PartnerControls"/>
    </lcf76f155ced4ddcb4097134ff3c332f>
    <TaxCatchAll xmlns="cb040572-7a75-4a78-95bd-c734a50387b0" xsi:nil="true"/>
  </documentManagement>
</p:properties>
</file>

<file path=customXml/itemProps1.xml><?xml version="1.0" encoding="utf-8"?>
<ds:datastoreItem xmlns:ds="http://schemas.openxmlformats.org/officeDocument/2006/customXml" ds:itemID="{8D976B58-A18F-41E0-9D56-2488DE096BD2}">
  <ds:schemaRefs>
    <ds:schemaRef ds:uri="http://schemas.openxmlformats.org/officeDocument/2006/bibliography"/>
  </ds:schemaRefs>
</ds:datastoreItem>
</file>

<file path=customXml/itemProps2.xml><?xml version="1.0" encoding="utf-8"?>
<ds:datastoreItem xmlns:ds="http://schemas.openxmlformats.org/officeDocument/2006/customXml" ds:itemID="{57D8C265-33D3-42F9-911E-4D1500810697}">
  <ds:schemaRefs>
    <ds:schemaRef ds:uri="http://schemas.microsoft.com/sharepoint/v3/contenttype/forms"/>
  </ds:schemaRefs>
</ds:datastoreItem>
</file>

<file path=customXml/itemProps3.xml><?xml version="1.0" encoding="utf-8"?>
<ds:datastoreItem xmlns:ds="http://schemas.openxmlformats.org/officeDocument/2006/customXml" ds:itemID="{EF2EF686-4B41-4083-846E-B26F31BB56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ffc08b-0643-43a3-b9a6-dba52c16f13c"/>
    <ds:schemaRef ds:uri="cb040572-7a75-4a78-95bd-c734a50387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616EB9-FE0E-424D-B16D-FED78BFC5B2E}">
  <ds:schemaRefs>
    <ds:schemaRef ds:uri="http://schemas.microsoft.com/office/2006/metadata/properties"/>
    <ds:schemaRef ds:uri="http://schemas.microsoft.com/office/infopath/2007/PartnerControls"/>
    <ds:schemaRef ds:uri="79ffc08b-0643-43a3-b9a6-dba52c16f13c"/>
    <ds:schemaRef ds:uri="cb040572-7a75-4a78-95bd-c734a50387b0"/>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228</Words>
  <Characters>1304</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CRU Flyer Template</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CRU Flyer Template</dc:title>
  <dc:subject/>
  <dc:creator>CRU Project2</dc:creator>
  <cp:keywords/>
  <dc:description/>
  <cp:lastModifiedBy>Tracey Foley</cp:lastModifiedBy>
  <cp:revision>21</cp:revision>
  <cp:lastPrinted>2024-09-13T21:47:00Z</cp:lastPrinted>
  <dcterms:created xsi:type="dcterms:W3CDTF">2024-09-18T16:27:00Z</dcterms:created>
  <dcterms:modified xsi:type="dcterms:W3CDTF">2024-09-25T00:20:00Z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0x010100E9D230ECD4CBCF47B82D098C9B044BD4</vt:lpwstr>
  </property>
  <property fmtid="{D5CDD505-2E9C-101B-9397-08002B2CF9AE}" pid="3" name="MediaServiceImageTags">
    <vt:lpwstr/>
  </property>
</Properties>
</file>