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75C1" w14:textId="46BEE178" w:rsidR="009043C8" w:rsidRDefault="009043C8" w:rsidP="009043C8">
      <w:r>
        <w:rPr>
          <w:noProof/>
        </w:rPr>
        <w:drawing>
          <wp:inline distT="0" distB="0" distL="0" distR="0" wp14:anchorId="2045DB6E" wp14:editId="1338B262">
            <wp:extent cx="5725160" cy="2862580"/>
            <wp:effectExtent l="0" t="0" r="8890" b="0"/>
            <wp:docPr id="2074471556" name="Picture 2" descr="Event Banner - image shows community members together in a garden. Text reads 'face to face workshop - Connecting with Community: Starting to talk about belo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71556" name="Picture 2" descr="Event Banner - image shows community members together in a garden. Text reads 'face to face workshop - Connecting with Community: Starting to talk about belong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160" cy="2862580"/>
                    </a:xfrm>
                    <a:prstGeom prst="rect">
                      <a:avLst/>
                    </a:prstGeom>
                    <a:noFill/>
                    <a:ln>
                      <a:noFill/>
                    </a:ln>
                  </pic:spPr>
                </pic:pic>
              </a:graphicData>
            </a:graphic>
          </wp:inline>
        </w:drawing>
      </w:r>
    </w:p>
    <w:p w14:paraId="1D8BA0EC" w14:textId="54EF2489" w:rsidR="00791235" w:rsidRDefault="00151D03" w:rsidP="00791235">
      <w:pPr>
        <w:pStyle w:val="Heading1"/>
      </w:pPr>
      <w:r>
        <w:t xml:space="preserve">Connecting with Community </w:t>
      </w:r>
      <w:r w:rsidR="000E2BCF">
        <w:t>–</w:t>
      </w:r>
      <w:r>
        <w:t xml:space="preserve"> </w:t>
      </w:r>
      <w:r w:rsidR="000E2BCF">
        <w:t>Starting to Talk About Belonging</w:t>
      </w:r>
      <w:r w:rsidR="00A93739">
        <w:t xml:space="preserve"> </w:t>
      </w:r>
    </w:p>
    <w:p w14:paraId="6D951D58" w14:textId="77777777" w:rsidR="00FA418A" w:rsidRPr="00734BC1" w:rsidRDefault="00FA418A" w:rsidP="00FA418A">
      <w:r w:rsidRPr="00734BC1">
        <w:t>Community Resource Unit Ltd</w:t>
      </w:r>
    </w:p>
    <w:p w14:paraId="5A49BA73" w14:textId="77777777" w:rsidR="00E507DD" w:rsidRDefault="0054418A" w:rsidP="00734BC1">
      <w:pPr>
        <w:pStyle w:val="Heading2"/>
      </w:pPr>
      <w:r>
        <w:t xml:space="preserve">Gold Coast </w:t>
      </w:r>
      <w:r w:rsidR="006E7574">
        <w:t xml:space="preserve">Workshop </w:t>
      </w:r>
      <w:r w:rsidR="007C463C">
        <w:t>–</w:t>
      </w:r>
      <w:r w:rsidR="00734BC1">
        <w:t xml:space="preserve"> </w:t>
      </w:r>
      <w:r w:rsidR="00E507DD">
        <w:t>Tuesday 13</w:t>
      </w:r>
      <w:r w:rsidR="00E507DD" w:rsidRPr="00E507DD">
        <w:rPr>
          <w:vertAlign w:val="superscript"/>
        </w:rPr>
        <w:t>th</w:t>
      </w:r>
      <w:r w:rsidR="00E507DD">
        <w:t xml:space="preserve"> June </w:t>
      </w:r>
      <w:r w:rsidR="003A6C0C">
        <w:t>202</w:t>
      </w:r>
      <w:r w:rsidR="00050E78">
        <w:t>3</w:t>
      </w:r>
      <w:r w:rsidR="003A6C0C">
        <w:t xml:space="preserve">, </w:t>
      </w:r>
      <w:r w:rsidR="006E7574">
        <w:t>9</w:t>
      </w:r>
      <w:r w:rsidR="000F52EC">
        <w:t>.30</w:t>
      </w:r>
      <w:r w:rsidR="006E7574">
        <w:t xml:space="preserve"> AM to 4.</w:t>
      </w:r>
      <w:r w:rsidR="00050E78">
        <w:t>30</w:t>
      </w:r>
      <w:r w:rsidR="006E7574">
        <w:t xml:space="preserve"> PM</w:t>
      </w:r>
      <w:r w:rsidR="00E507DD">
        <w:t xml:space="preserve"> </w:t>
      </w:r>
    </w:p>
    <w:p w14:paraId="23500CFE" w14:textId="74B55E95" w:rsidR="007C1C81" w:rsidRDefault="00BF63D2" w:rsidP="00E472ED">
      <w:pPr>
        <w:pStyle w:val="Heading2"/>
      </w:pPr>
      <w:r w:rsidRPr="00734BC1">
        <w:t>Presenter</w:t>
      </w:r>
      <w:r w:rsidR="00D2443F">
        <w:t>s</w:t>
      </w:r>
    </w:p>
    <w:p w14:paraId="16008F1A" w14:textId="2604DAF1" w:rsidR="00BF63D2" w:rsidRPr="00734BC1" w:rsidRDefault="00C72116" w:rsidP="007C1C81">
      <w:r>
        <w:t xml:space="preserve">CRU Consultants </w:t>
      </w:r>
    </w:p>
    <w:p w14:paraId="67EA63D5" w14:textId="6768E9B7" w:rsidR="007C1C81" w:rsidRDefault="00F4785B" w:rsidP="00E472ED">
      <w:pPr>
        <w:pStyle w:val="Heading2"/>
        <w:rPr>
          <w:rStyle w:val="Heading3Char"/>
          <w:rFonts w:eastAsia="Arial"/>
          <w:bCs/>
        </w:rPr>
      </w:pPr>
      <w:r w:rsidRPr="00734BC1">
        <w:t>Cost</w:t>
      </w:r>
    </w:p>
    <w:p w14:paraId="2E7E992F" w14:textId="3C6ACA94" w:rsidR="00DA1A5D" w:rsidRPr="007C1C81" w:rsidRDefault="00791235" w:rsidP="007C1C81">
      <w:pPr>
        <w:rPr>
          <w:color w:val="000000" w:themeColor="text1"/>
        </w:rPr>
      </w:pPr>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per ticket for People with Disability and Family members, $</w:t>
      </w:r>
      <w:r w:rsidR="00DB057E" w:rsidRPr="007C1C81">
        <w:rPr>
          <w:rStyle w:val="Heading3Char"/>
          <w:rFonts w:eastAsia="Arial"/>
          <w:bCs w:val="0"/>
          <w:color w:val="000000" w:themeColor="text1"/>
        </w:rPr>
        <w:t>150</w:t>
      </w:r>
      <w:r w:rsidRPr="007C1C81">
        <w:rPr>
          <w:rStyle w:val="Heading3Char"/>
          <w:rFonts w:eastAsia="Arial"/>
          <w:color w:val="000000" w:themeColor="text1"/>
        </w:rPr>
        <w:t xml:space="preserve"> ticket for Workers, Friends and Allies</w:t>
      </w:r>
      <w:r w:rsidR="00AB3177" w:rsidRPr="007C1C81">
        <w:rPr>
          <w:rStyle w:val="Heading3Char"/>
          <w:rFonts w:eastAsia="Arial"/>
          <w:color w:val="000000" w:themeColor="text1"/>
        </w:rPr>
        <w:t xml:space="preserve"> </w:t>
      </w:r>
    </w:p>
    <w:p w14:paraId="640A9AB7" w14:textId="661E67A0" w:rsidR="00AD44DB" w:rsidRDefault="000243B1" w:rsidP="006E7574">
      <w:pPr>
        <w:pStyle w:val="Heading2"/>
        <w:rPr>
          <w:bCs w:val="0"/>
        </w:rPr>
      </w:pPr>
      <w:r w:rsidRPr="006E7574">
        <w:rPr>
          <w:bCs w:val="0"/>
        </w:rPr>
        <w:t xml:space="preserve">About the </w:t>
      </w:r>
      <w:r w:rsidR="00D2443F" w:rsidRPr="006E7574">
        <w:rPr>
          <w:bCs w:val="0"/>
        </w:rPr>
        <w:t>Workshop</w:t>
      </w:r>
    </w:p>
    <w:p w14:paraId="6499BB24" w14:textId="77777777" w:rsidR="006E7574" w:rsidRDefault="006E7574" w:rsidP="00024378">
      <w:pPr>
        <w:pStyle w:val="ListParagraph"/>
        <w:numPr>
          <w:ilvl w:val="0"/>
          <w:numId w:val="15"/>
        </w:numPr>
        <w:ind w:left="714" w:hanging="357"/>
        <w:contextualSpacing w:val="0"/>
      </w:pPr>
      <w:r>
        <w:t>There are a lot of reasons why people with disability may not be as connected with community as they would like to be. Yet the need to belong is fundamental to all of us. We all want to feel like our presence is noticed and valued by others.</w:t>
      </w:r>
    </w:p>
    <w:p w14:paraId="78AD3E19" w14:textId="77777777" w:rsidR="006E7574" w:rsidRDefault="006E7574" w:rsidP="00024378">
      <w:pPr>
        <w:pStyle w:val="ListParagraph"/>
        <w:numPr>
          <w:ilvl w:val="0"/>
          <w:numId w:val="15"/>
        </w:numPr>
        <w:ind w:left="714" w:hanging="357"/>
        <w:contextualSpacing w:val="0"/>
      </w:pPr>
      <w:r>
        <w:t xml:space="preserve">Like most good things in life, building belonging takes work. But experience tells us that there are real things we can do to make connections and to build belonging and that the effort and is well worth it. </w:t>
      </w:r>
    </w:p>
    <w:p w14:paraId="2934461C" w14:textId="77777777" w:rsidR="006E7574" w:rsidRDefault="006E7574" w:rsidP="00024378">
      <w:pPr>
        <w:pStyle w:val="ListParagraph"/>
        <w:numPr>
          <w:ilvl w:val="0"/>
          <w:numId w:val="15"/>
        </w:numPr>
        <w:ind w:left="714" w:hanging="357"/>
        <w:contextualSpacing w:val="0"/>
      </w:pPr>
      <w:r>
        <w:t xml:space="preserve">This practical workshop explores what it means to belong, and looks at the challenges and barriers to belonging that people with disability can experience. </w:t>
      </w:r>
    </w:p>
    <w:p w14:paraId="377A5571" w14:textId="5579E7A0" w:rsidR="006E7574" w:rsidRDefault="006E7574" w:rsidP="00024378">
      <w:pPr>
        <w:pStyle w:val="ListParagraph"/>
        <w:numPr>
          <w:ilvl w:val="0"/>
          <w:numId w:val="15"/>
        </w:numPr>
        <w:ind w:left="714" w:hanging="357"/>
        <w:contextualSpacing w:val="0"/>
      </w:pPr>
      <w:r>
        <w:t>It covers strategies and tips to discover what may already be at your fingertips as we map our community to look for opportunities for connection. You will brainstorm new ways to make a contribution, and become strategic in how you seek out membership of new groups and make your approach to be part of something new.</w:t>
      </w:r>
    </w:p>
    <w:p w14:paraId="40B7B945" w14:textId="2F6E278F" w:rsidR="006E7574" w:rsidRPr="006E7574" w:rsidRDefault="006E7574" w:rsidP="00024378">
      <w:pPr>
        <w:pStyle w:val="ListParagraph"/>
        <w:numPr>
          <w:ilvl w:val="0"/>
          <w:numId w:val="15"/>
        </w:numPr>
        <w:ind w:left="714" w:hanging="357"/>
        <w:contextualSpacing w:val="0"/>
      </w:pPr>
      <w:r w:rsidRPr="006E7574">
        <w:t xml:space="preserve">This workshop provides ideas and tools that can inspire you to work towards real and meaningful inclusion in your community, be that in your neighbourhood, at work, at school or your local social and sporting clubs.  There will be time for workshop </w:t>
      </w:r>
      <w:r w:rsidRPr="006E7574">
        <w:lastRenderedPageBreak/>
        <w:t>participants to discuss, brainstorm and share together in order to explore how and where to begin.</w:t>
      </w:r>
    </w:p>
    <w:p w14:paraId="02FC85CF" w14:textId="2738F6D4" w:rsidR="00B44780" w:rsidRDefault="00AD44DB" w:rsidP="00AD44DB">
      <w:pPr>
        <w:pStyle w:val="Heading2"/>
      </w:pPr>
      <w:r>
        <w:t>Who Should Attend</w:t>
      </w:r>
    </w:p>
    <w:p w14:paraId="7B019BFE" w14:textId="77777777" w:rsidR="00751D7B" w:rsidRDefault="00751D7B" w:rsidP="00751D7B">
      <w:pPr>
        <w:pStyle w:val="ListParagraph"/>
        <w:numPr>
          <w:ilvl w:val="0"/>
          <w:numId w:val="17"/>
        </w:numPr>
        <w:ind w:left="709"/>
        <w:rPr>
          <w:b/>
          <w:bCs/>
        </w:rPr>
      </w:pPr>
      <w:r w:rsidRPr="006E7574">
        <w:t>This workshop is for people with disability, their families, friends and supporters. It will be of interest to anyone who wants to achieve real belonging and inclusion for themselves or for someone they care about.</w:t>
      </w:r>
    </w:p>
    <w:p w14:paraId="07CA5849" w14:textId="77777777" w:rsidR="00751D7B" w:rsidRDefault="00751D7B" w:rsidP="00751D7B">
      <w:pPr>
        <w:pStyle w:val="ListParagraph"/>
        <w:numPr>
          <w:ilvl w:val="0"/>
          <w:numId w:val="17"/>
        </w:numPr>
        <w:ind w:left="709"/>
        <w:rPr>
          <w:b/>
          <w:bCs/>
        </w:rPr>
      </w:pPr>
      <w:r w:rsidRPr="006E7574">
        <w:t xml:space="preserve">It can be beneficial for people to attend with support workers, or other people who might help to implement these steps. </w:t>
      </w:r>
    </w:p>
    <w:p w14:paraId="1850DFEE" w14:textId="35271841" w:rsidR="006E7574" w:rsidRDefault="006E7574" w:rsidP="006E7574">
      <w:r w:rsidRPr="006E7574">
        <w:rPr>
          <w:rFonts w:eastAsia="Times New Roman"/>
          <w:b/>
          <w:bCs/>
          <w:sz w:val="26"/>
          <w:szCs w:val="26"/>
        </w:rPr>
        <w:t>Recent attendees at this workshop have said:</w:t>
      </w:r>
    </w:p>
    <w:p w14:paraId="6908DAF1" w14:textId="105A6AAD" w:rsidR="006E7574" w:rsidRDefault="002336EC" w:rsidP="006E7574">
      <w:r w:rsidRPr="002336EC">
        <w:t>“Change is possible, and that it's never too late to have a good life. The strategies were also fantastic"</w:t>
      </w:r>
    </w:p>
    <w:p w14:paraId="16BA060F" w14:textId="55AADA6C" w:rsidR="006E7574" w:rsidRPr="006E7574" w:rsidRDefault="006E7574" w:rsidP="006E7574">
      <w:r>
        <w:t>“I took away SO MANY practical strategies and frameworks to facilitate my son's connection in the community.”</w:t>
      </w:r>
    </w:p>
    <w:p w14:paraId="01F81081" w14:textId="291A20A7" w:rsidR="00ED61D5" w:rsidRPr="00734BC1" w:rsidRDefault="008A3983" w:rsidP="006E7574">
      <w:pPr>
        <w:pStyle w:val="Heading1"/>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7D189038" w:rsidR="00ED61D5" w:rsidRPr="00ED61D5" w:rsidRDefault="00E507DD" w:rsidP="00E30FAC">
      <w:pPr>
        <w:numPr>
          <w:ilvl w:val="0"/>
          <w:numId w:val="4"/>
        </w:numPr>
        <w:spacing w:after="0"/>
      </w:pPr>
      <w:r>
        <w:t>Tuesday 13</w:t>
      </w:r>
      <w:r w:rsidRPr="00E507DD">
        <w:rPr>
          <w:vertAlign w:val="superscript"/>
        </w:rPr>
        <w:t>th</w:t>
      </w:r>
      <w:r>
        <w:t xml:space="preserve"> June</w:t>
      </w:r>
      <w:r w:rsidR="00E37EA0">
        <w:t xml:space="preserve"> 2023</w:t>
      </w:r>
    </w:p>
    <w:p w14:paraId="54609F33" w14:textId="65BFEAED" w:rsidR="00DE15B7" w:rsidRPr="00ED61D5" w:rsidRDefault="00ED61D5" w:rsidP="007D003A">
      <w:pPr>
        <w:numPr>
          <w:ilvl w:val="0"/>
          <w:numId w:val="4"/>
        </w:numPr>
      </w:pPr>
      <w:r w:rsidRPr="00ED61D5">
        <w:t xml:space="preserve">The </w:t>
      </w:r>
      <w:r w:rsidR="007D003A">
        <w:t>workshop</w:t>
      </w:r>
      <w:r w:rsidR="00B901B5">
        <w:t xml:space="preserve"> runs from </w:t>
      </w:r>
      <w:r w:rsidR="00E37EA0">
        <w:t>9.30AM – 4.30PM</w:t>
      </w:r>
      <w:r w:rsidR="007D003A">
        <w:t>, but please arrive from 9AM to sign-in</w:t>
      </w:r>
      <w:r w:rsidR="007B6899">
        <w:t>.</w:t>
      </w:r>
    </w:p>
    <w:p w14:paraId="4907789A" w14:textId="3DEB3E7D" w:rsidR="00ED61D5" w:rsidRPr="00734BC1" w:rsidRDefault="00ED61D5" w:rsidP="00734BC1">
      <w:pPr>
        <w:pStyle w:val="Heading2"/>
      </w:pPr>
      <w:r w:rsidRPr="00734BC1">
        <w:t>Venue</w:t>
      </w:r>
    </w:p>
    <w:p w14:paraId="7524A96E" w14:textId="55917DB5" w:rsidR="000970BA" w:rsidRDefault="00E507DD" w:rsidP="00362851">
      <w:pPr>
        <w:numPr>
          <w:ilvl w:val="0"/>
          <w:numId w:val="5"/>
        </w:numPr>
        <w:contextualSpacing/>
        <w:rPr>
          <w:rFonts w:eastAsia="Calibri" w:cs="Arial"/>
          <w:sz w:val="24"/>
        </w:rPr>
      </w:pPr>
      <w:r>
        <w:rPr>
          <w:rFonts w:eastAsia="Calibri" w:cs="Arial"/>
          <w:sz w:val="24"/>
        </w:rPr>
        <w:t>Southport Community Centre, Room G4</w:t>
      </w:r>
    </w:p>
    <w:p w14:paraId="16390F9B" w14:textId="18B9643D" w:rsidR="006A0011" w:rsidRDefault="00E507DD" w:rsidP="00362851">
      <w:pPr>
        <w:numPr>
          <w:ilvl w:val="0"/>
          <w:numId w:val="5"/>
        </w:numPr>
        <w:contextualSpacing/>
        <w:rPr>
          <w:rFonts w:eastAsia="Calibri" w:cs="Arial"/>
          <w:sz w:val="24"/>
        </w:rPr>
      </w:pPr>
      <w:r>
        <w:rPr>
          <w:rFonts w:eastAsia="Calibri" w:cs="Arial"/>
          <w:sz w:val="24"/>
        </w:rPr>
        <w:t xml:space="preserve">6 </w:t>
      </w:r>
      <w:r w:rsidR="0055332D">
        <w:rPr>
          <w:rFonts w:eastAsia="Calibri" w:cs="Arial"/>
          <w:sz w:val="24"/>
        </w:rPr>
        <w:t>Lawson Street, Southport QLD</w:t>
      </w:r>
    </w:p>
    <w:p w14:paraId="31F1BE21" w14:textId="77777777" w:rsidR="00ED61D5" w:rsidRPr="00F53DFA" w:rsidRDefault="00ED61D5" w:rsidP="00F53DFA">
      <w:pPr>
        <w:pStyle w:val="Heading2"/>
      </w:pPr>
      <w:r w:rsidRPr="00F53DFA">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3947035F"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friends and allies</w:t>
      </w:r>
      <w:r w:rsidR="00402FB7">
        <w:rPr>
          <w:rFonts w:eastAsia="Calibri" w:cs="Arial"/>
          <w:sz w:val="24"/>
        </w:rPr>
        <w:t xml:space="preserve"> </w:t>
      </w:r>
    </w:p>
    <w:p w14:paraId="708A7E06" w14:textId="77777777" w:rsidR="007A6478" w:rsidRPr="007A6478" w:rsidRDefault="007A6478" w:rsidP="007A6478">
      <w:pPr>
        <w:spacing w:after="0"/>
        <w:rPr>
          <w:color w:val="000000" w:themeColor="text1"/>
          <w:sz w:val="24"/>
          <w:szCs w:val="24"/>
          <w:lang w:eastAsia="en-AU"/>
        </w:rPr>
      </w:pPr>
      <w:bookmarkStart w:id="0" w:name="_Purchase_Tickets"/>
      <w:bookmarkEnd w:id="0"/>
      <w:r w:rsidRPr="007A6478">
        <w:rPr>
          <w:rStyle w:val="jsgrdq"/>
          <w:color w:val="000000" w:themeColor="text1"/>
        </w:rPr>
        <w:t xml:space="preserve">*The cost of this event is partially subsidised by a Department of Social Services grant. </w:t>
      </w:r>
    </w:p>
    <w:p w14:paraId="0C11A318" w14:textId="77777777" w:rsidR="007A6478" w:rsidRDefault="007A6478" w:rsidP="007A6478">
      <w:pPr>
        <w:spacing w:after="0"/>
        <w:rPr>
          <w:rStyle w:val="jsgrdq"/>
          <w:color w:val="000000" w:themeColor="text1"/>
        </w:rPr>
      </w:pPr>
      <w:r w:rsidRPr="007A6478">
        <w:rPr>
          <w:rStyle w:val="jsgrdq"/>
          <w:color w:val="000000" w:themeColor="text1"/>
        </w:rPr>
        <w:t xml:space="preserve">If cost is a barrier to attending, please contact CRU to discuss. </w:t>
      </w:r>
    </w:p>
    <w:p w14:paraId="65F49B58" w14:textId="77777777" w:rsidR="00A9102C" w:rsidRDefault="00A9102C" w:rsidP="007A6478">
      <w:pPr>
        <w:spacing w:after="0"/>
        <w:rPr>
          <w:rStyle w:val="jsgrdq"/>
          <w:color w:val="000000" w:themeColor="text1"/>
        </w:rPr>
      </w:pPr>
    </w:p>
    <w:p w14:paraId="3B0E9751" w14:textId="7A283F55" w:rsidR="00A9102C" w:rsidRDefault="00A9102C" w:rsidP="007A6478">
      <w:pPr>
        <w:spacing w:after="0"/>
        <w:rPr>
          <w:color w:val="000000" w:themeColor="text1"/>
        </w:rPr>
      </w:pPr>
      <w:r w:rsidRPr="00A9102C">
        <w:rPr>
          <w:color w:val="000000" w:themeColor="text1"/>
        </w:rPr>
        <w:t xml:space="preserve">For self-managing and plan-managed NDIS participants, see the Learning Objectives </w:t>
      </w:r>
      <w:r w:rsidR="005E2D46">
        <w:rPr>
          <w:color w:val="000000" w:themeColor="text1"/>
        </w:rPr>
        <w:t>below</w:t>
      </w:r>
      <w:r w:rsidRPr="00A9102C">
        <w:rPr>
          <w:color w:val="000000" w:themeColor="text1"/>
        </w:rPr>
        <w:t>. You can decide if this is a reasonable and necessary support to help you (or your family member) achieve their goals.</w:t>
      </w:r>
    </w:p>
    <w:p w14:paraId="319B0846" w14:textId="77777777" w:rsidR="00A26F8B" w:rsidRDefault="00A26F8B" w:rsidP="007A6478">
      <w:pPr>
        <w:spacing w:after="0"/>
        <w:rPr>
          <w:color w:val="000000" w:themeColor="text1"/>
        </w:rPr>
      </w:pPr>
    </w:p>
    <w:p w14:paraId="44C77DA8" w14:textId="2FC1CA4D" w:rsidR="00A26F8B" w:rsidRPr="00A26F8B" w:rsidRDefault="00A26F8B" w:rsidP="00A26F8B">
      <w:pPr>
        <w:pStyle w:val="Heading2"/>
      </w:pPr>
      <w:r w:rsidRPr="00A26F8B">
        <w:t>Learning Objectives</w:t>
      </w:r>
    </w:p>
    <w:p w14:paraId="592832B2"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t>To explore the importance of belonging and contribution for all people</w:t>
      </w:r>
    </w:p>
    <w:p w14:paraId="762DB67F"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t>To analyse why belonging doesn’t just happen for people with disability</w:t>
      </w:r>
    </w:p>
    <w:p w14:paraId="52BF0C30"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t>To understand what it takes for all people to belong</w:t>
      </w:r>
    </w:p>
    <w:p w14:paraId="06437691"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t>To challenge some of the assumptions and beliefs that people can hold for people with disability</w:t>
      </w:r>
    </w:p>
    <w:p w14:paraId="65284615"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lastRenderedPageBreak/>
        <w:t>To develop ideas and strategies to more intentionally assist people to belong in the communities of their choice</w:t>
      </w:r>
    </w:p>
    <w:p w14:paraId="55E7520E" w14:textId="77777777" w:rsidR="00A26F8B" w:rsidRPr="007A6478" w:rsidRDefault="00A26F8B" w:rsidP="007A6478">
      <w:pPr>
        <w:spacing w:after="0"/>
        <w:rPr>
          <w:color w:val="000000" w:themeColor="text1"/>
        </w:rPr>
      </w:pPr>
    </w:p>
    <w:p w14:paraId="79C6C144" w14:textId="083F9DED" w:rsidR="00ED61D5" w:rsidRPr="00402FB7" w:rsidRDefault="00ED61D5" w:rsidP="00402FB7">
      <w:pPr>
        <w:pStyle w:val="Heading2"/>
      </w:pPr>
      <w:r w:rsidRPr="00402FB7">
        <w:t>Tickets</w:t>
      </w:r>
    </w:p>
    <w:p w14:paraId="58F14B5B" w14:textId="65D07F0D" w:rsidR="00ED61D5" w:rsidRPr="00024378"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176A9EE2" w14:textId="2ED8D2B4" w:rsidR="0054258C" w:rsidRPr="0054258C" w:rsidRDefault="0054258C" w:rsidP="0054258C">
      <w:pPr>
        <w:numPr>
          <w:ilvl w:val="0"/>
          <w:numId w:val="2"/>
        </w:numPr>
        <w:contextualSpacing/>
        <w:rPr>
          <w:rStyle w:val="Hyperlink"/>
          <w:rFonts w:eastAsia="Calibri" w:cs="Arial"/>
          <w:sz w:val="24"/>
        </w:rPr>
      </w:pPr>
      <w:r>
        <w:rPr>
          <w:rFonts w:eastAsia="Calibri" w:cs="Arial"/>
          <w:sz w:val="24"/>
        </w:rPr>
        <w:fldChar w:fldCharType="begin"/>
      </w:r>
      <w:r>
        <w:rPr>
          <w:rFonts w:eastAsia="Calibri" w:cs="Arial"/>
          <w:sz w:val="24"/>
        </w:rPr>
        <w:instrText xml:space="preserve"> HYPERLINK "https://events.humanitix.com/gold-coast-connecting-with-community" </w:instrText>
      </w:r>
      <w:r>
        <w:rPr>
          <w:rFonts w:eastAsia="Calibri" w:cs="Arial"/>
          <w:sz w:val="24"/>
        </w:rPr>
      </w:r>
      <w:r>
        <w:rPr>
          <w:rFonts w:eastAsia="Calibri" w:cs="Arial"/>
          <w:sz w:val="24"/>
        </w:rPr>
        <w:fldChar w:fldCharType="separate"/>
      </w:r>
      <w:r w:rsidRPr="0054258C">
        <w:rPr>
          <w:rStyle w:val="Hyperlink"/>
          <w:rFonts w:eastAsia="Calibri" w:cs="Arial"/>
          <w:sz w:val="24"/>
        </w:rPr>
        <w:t>https://events.humanitix.com/gold-coast-connecting-with-community</w:t>
      </w:r>
    </w:p>
    <w:p w14:paraId="2C1CC421" w14:textId="5C8E5FF6" w:rsidR="00ED61D5" w:rsidRPr="00DB6976" w:rsidRDefault="0054258C" w:rsidP="00DB6976">
      <w:pPr>
        <w:pStyle w:val="Heading2"/>
      </w:pPr>
      <w:r>
        <w:rPr>
          <w:rFonts w:eastAsia="Calibri" w:cs="Arial"/>
          <w:b w:val="0"/>
          <w:bCs w:val="0"/>
          <w:sz w:val="24"/>
          <w:szCs w:val="22"/>
        </w:rPr>
        <w:fldChar w:fldCharType="end"/>
      </w:r>
      <w:r w:rsidR="00ED61D5" w:rsidRPr="00DB6976">
        <w:t>RSVP</w:t>
      </w:r>
    </w:p>
    <w:p w14:paraId="669CF6C2" w14:textId="0831F28D"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027202">
        <w:rPr>
          <w:rFonts w:eastAsia="Calibri" w:cs="Arial"/>
          <w:sz w:val="24"/>
        </w:rPr>
        <w:t>Thursday 1</w:t>
      </w:r>
      <w:r w:rsidR="00027202" w:rsidRPr="00027202">
        <w:rPr>
          <w:rFonts w:eastAsia="Calibri" w:cs="Arial"/>
          <w:sz w:val="24"/>
          <w:vertAlign w:val="superscript"/>
        </w:rPr>
        <w:t>st</w:t>
      </w:r>
      <w:r w:rsidR="00027202">
        <w:rPr>
          <w:rFonts w:eastAsia="Calibri" w:cs="Arial"/>
          <w:sz w:val="24"/>
        </w:rPr>
        <w:t xml:space="preserve"> June </w:t>
      </w:r>
      <w:r w:rsidR="006646BB">
        <w:rPr>
          <w:rFonts w:eastAsia="Calibri" w:cs="Arial"/>
          <w:sz w:val="24"/>
        </w:rPr>
        <w:t>2023</w:t>
      </w:r>
    </w:p>
    <w:p w14:paraId="2EB36956" w14:textId="77777777" w:rsidR="00ED61D5" w:rsidRPr="00ED61D5" w:rsidRDefault="00ED61D5" w:rsidP="00ED61D5"/>
    <w:p w14:paraId="33DCE18F" w14:textId="77777777" w:rsidR="00ED61D5" w:rsidRPr="00DB6976" w:rsidRDefault="00ED61D5" w:rsidP="00DB6976">
      <w:pPr>
        <w:pStyle w:val="Heading2"/>
      </w:pPr>
      <w:r w:rsidRPr="00DB6976">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6"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5AF6E0D1"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r w:rsidR="006646BB" w:rsidRPr="00ED61D5">
        <w:rPr>
          <w:rFonts w:eastAsia="Calibri" w:cs="Arial"/>
          <w:sz w:val="24"/>
        </w:rPr>
        <w:t>30-year</w:t>
      </w:r>
      <w:r w:rsidRPr="00ED61D5">
        <w:rPr>
          <w:rFonts w:eastAsia="Calibri" w:cs="Arial"/>
          <w:sz w:val="24"/>
        </w:rPr>
        <w:t xml:space="preserve"> track record of working across Queensland to help people with a disability take control of their lives and take their place in their community.</w:t>
      </w:r>
    </w:p>
    <w:p w14:paraId="6D597142" w14:textId="48907F43" w:rsidR="00ED61D5" w:rsidRPr="00DB6976" w:rsidRDefault="00ED61D5" w:rsidP="00734BC1">
      <w:pPr>
        <w:pStyle w:val="Heading1"/>
      </w:pPr>
      <w:r w:rsidRPr="00DB6976">
        <w:t>Contact Community Resource Unit Ltd.</w:t>
      </w:r>
    </w:p>
    <w:p w14:paraId="1B5ADA1B" w14:textId="75EC55F5"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3441C958"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9C33334" w:rsidR="00525FA5" w:rsidRDefault="00734BC1" w:rsidP="00525FA5">
      <w:pPr>
        <w:pStyle w:val="Heading2"/>
        <w:rPr>
          <w:rFonts w:eastAsia="Calibri"/>
        </w:rPr>
      </w:pPr>
      <w:r>
        <w:rPr>
          <w:rFonts w:eastAsia="Calibri"/>
        </w:rPr>
        <w:t>Email</w:t>
      </w:r>
    </w:p>
    <w:p w14:paraId="52BFCCF0" w14:textId="2EAEE00A" w:rsidR="00ED61D5" w:rsidRPr="00ED61D5" w:rsidRDefault="00027202" w:rsidP="00525FA5">
      <w:pPr>
        <w:contextualSpacing/>
        <w:rPr>
          <w:rFonts w:eastAsia="Calibri" w:cs="Arial"/>
          <w:sz w:val="24"/>
          <w:szCs w:val="24"/>
        </w:rPr>
      </w:pPr>
      <w:hyperlink r:id="rId7" w:history="1">
        <w:r w:rsidR="00ED61D5" w:rsidRPr="00ED61D5">
          <w:rPr>
            <w:rFonts w:eastAsia="Calibri" w:cs="Arial"/>
            <w:color w:val="0000FF"/>
            <w:sz w:val="24"/>
            <w:szCs w:val="24"/>
            <w:u w:val="single"/>
          </w:rPr>
          <w:t>cru@cru.org.au</w:t>
        </w:r>
      </w:hyperlink>
    </w:p>
    <w:p w14:paraId="2325E9CF" w14:textId="78E24DC3" w:rsidR="00525FA5" w:rsidRDefault="00525FA5" w:rsidP="00525FA5">
      <w:pPr>
        <w:pStyle w:val="Heading2"/>
        <w:rPr>
          <w:rFonts w:eastAsia="Calibri"/>
        </w:rPr>
      </w:pPr>
      <w:r>
        <w:rPr>
          <w:rFonts w:eastAsia="Calibri"/>
        </w:rPr>
        <w:t>Website</w:t>
      </w:r>
    </w:p>
    <w:p w14:paraId="00875CC8" w14:textId="1F627114" w:rsidR="00ED61D5" w:rsidRPr="00ED61D5" w:rsidRDefault="00027202" w:rsidP="00525FA5">
      <w:pPr>
        <w:contextualSpacing/>
        <w:rPr>
          <w:rFonts w:eastAsia="Calibri" w:cs="Arial"/>
          <w:sz w:val="24"/>
          <w:szCs w:val="24"/>
        </w:rPr>
      </w:pPr>
      <w:hyperlink r:id="rId8" w:history="1">
        <w:r w:rsidR="00ED61D5" w:rsidRPr="00ED61D5">
          <w:rPr>
            <w:rFonts w:eastAsia="Calibri" w:cs="Arial"/>
            <w:color w:val="0000FF"/>
            <w:sz w:val="24"/>
            <w:szCs w:val="24"/>
            <w:u w:val="single"/>
          </w:rPr>
          <w:t>www.cru.org.au</w:t>
        </w:r>
      </w:hyperlink>
    </w:p>
    <w:p w14:paraId="63FF0912" w14:textId="21E6AAB1" w:rsidR="00525FA5" w:rsidRDefault="00525FA5" w:rsidP="00525FA5">
      <w:pPr>
        <w:pStyle w:val="Heading2"/>
        <w:rPr>
          <w:rFonts w:eastAsia="Calibri"/>
        </w:rPr>
      </w:pPr>
      <w:r>
        <w:rPr>
          <w:rFonts w:eastAsia="Calibri"/>
        </w:rPr>
        <w:t>Address</w:t>
      </w:r>
    </w:p>
    <w:p w14:paraId="4A0BDC05" w14:textId="3797DBA5"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6FABAB62" w14:textId="04485C32" w:rsidR="00B31254" w:rsidRDefault="00525FA5" w:rsidP="00B31254">
      <w:pPr>
        <w:contextualSpacing/>
        <w:rPr>
          <w:rFonts w:eastAsia="Calibri" w:cs="Arial"/>
          <w:sz w:val="24"/>
        </w:rPr>
      </w:pPr>
      <w:r>
        <w:rPr>
          <w:rFonts w:eastAsia="Calibri" w:cs="Arial"/>
          <w:sz w:val="24"/>
        </w:rPr>
        <w:t>ABN:</w:t>
      </w:r>
      <w:r w:rsidR="00997434">
        <w:rPr>
          <w:rFonts w:eastAsia="Calibri" w:cs="Arial"/>
          <w:sz w:val="24"/>
        </w:rPr>
        <w:t>16 143 460 250  ACN:</w:t>
      </w:r>
      <w:r w:rsidR="00ED61D5" w:rsidRPr="00ED61D5">
        <w:rPr>
          <w:rFonts w:eastAsia="Calibri" w:cs="Arial"/>
          <w:sz w:val="24"/>
        </w:rPr>
        <w:t xml:space="preserve"> </w:t>
      </w:r>
      <w:r w:rsidR="00997434">
        <w:rPr>
          <w:rFonts w:eastAsia="Calibri" w:cs="Arial"/>
          <w:sz w:val="24"/>
        </w:rPr>
        <w:t>617 860 009</w:t>
      </w:r>
    </w:p>
    <w:p w14:paraId="2029D8BC" w14:textId="60C49C01" w:rsidR="00E10789" w:rsidRDefault="00E10789" w:rsidP="00B31254">
      <w:pPr>
        <w:contextualSpacing/>
        <w:rPr>
          <w:rFonts w:eastAsia="Calibri" w:cs="Arial"/>
          <w:sz w:val="24"/>
        </w:rPr>
      </w:pPr>
    </w:p>
    <w:p w14:paraId="4F0AC76A" w14:textId="5B0D7C60" w:rsidR="00D37E0C" w:rsidRPr="00E37EA0" w:rsidRDefault="00D37E0C" w:rsidP="00B31254">
      <w:pPr>
        <w:contextualSpacing/>
        <w:rPr>
          <w:rFonts w:eastAsia="Calibri" w:cs="Arial"/>
          <w:sz w:val="24"/>
        </w:rPr>
      </w:pPr>
      <w:r>
        <w:rPr>
          <w:rFonts w:ascii="Trebuchet MS" w:hAnsi="Trebuchet MS"/>
          <w:color w:val="C0504D"/>
          <w:sz w:val="21"/>
          <w:szCs w:val="21"/>
          <w:shd w:val="clear" w:color="auto" w:fill="FFFFFF"/>
        </w:rPr>
        <w:t>COVID 19: Please do not attend on the day if you are feeling unwell, have COVID-like symptoms or have been a close contact with a confirmed case. </w:t>
      </w:r>
    </w:p>
    <w:sectPr w:rsidR="00D37E0C" w:rsidRPr="00E37EA0"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32160"/>
    <w:multiLevelType w:val="hybridMultilevel"/>
    <w:tmpl w:val="327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D11CD"/>
    <w:multiLevelType w:val="hybridMultilevel"/>
    <w:tmpl w:val="2C0C2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AD5666"/>
    <w:multiLevelType w:val="hybridMultilevel"/>
    <w:tmpl w:val="8956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83C1E"/>
    <w:multiLevelType w:val="multilevel"/>
    <w:tmpl w:val="F1AA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7FA0E29"/>
    <w:multiLevelType w:val="hybridMultilevel"/>
    <w:tmpl w:val="F62ED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186297">
    <w:abstractNumId w:val="4"/>
  </w:num>
  <w:num w:numId="2" w16cid:durableId="380129902">
    <w:abstractNumId w:val="10"/>
  </w:num>
  <w:num w:numId="3" w16cid:durableId="989402922">
    <w:abstractNumId w:val="16"/>
  </w:num>
  <w:num w:numId="4" w16cid:durableId="1861551430">
    <w:abstractNumId w:val="3"/>
  </w:num>
  <w:num w:numId="5" w16cid:durableId="508720814">
    <w:abstractNumId w:val="14"/>
  </w:num>
  <w:num w:numId="6" w16cid:durableId="1586693322">
    <w:abstractNumId w:val="6"/>
  </w:num>
  <w:num w:numId="7" w16cid:durableId="77143595">
    <w:abstractNumId w:val="2"/>
  </w:num>
  <w:num w:numId="8" w16cid:durableId="2128615603">
    <w:abstractNumId w:val="8"/>
  </w:num>
  <w:num w:numId="9" w16cid:durableId="58405515">
    <w:abstractNumId w:val="13"/>
  </w:num>
  <w:num w:numId="10" w16cid:durableId="2026635384">
    <w:abstractNumId w:val="7"/>
  </w:num>
  <w:num w:numId="11" w16cid:durableId="273709299">
    <w:abstractNumId w:val="0"/>
  </w:num>
  <w:num w:numId="12" w16cid:durableId="1786658517">
    <w:abstractNumId w:val="12"/>
  </w:num>
  <w:num w:numId="13" w16cid:durableId="1986856447">
    <w:abstractNumId w:val="11"/>
  </w:num>
  <w:num w:numId="14" w16cid:durableId="1927961662">
    <w:abstractNumId w:val="17"/>
  </w:num>
  <w:num w:numId="15" w16cid:durableId="1147091858">
    <w:abstractNumId w:val="5"/>
  </w:num>
  <w:num w:numId="16" w16cid:durableId="1210415492">
    <w:abstractNumId w:val="1"/>
  </w:num>
  <w:num w:numId="17" w16cid:durableId="1605730168">
    <w:abstractNumId w:val="15"/>
  </w:num>
  <w:num w:numId="18" w16cid:durableId="135754345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3003"/>
    <w:rsid w:val="00024378"/>
    <w:rsid w:val="000243B1"/>
    <w:rsid w:val="00027202"/>
    <w:rsid w:val="0002790F"/>
    <w:rsid w:val="00050E78"/>
    <w:rsid w:val="000515FD"/>
    <w:rsid w:val="00092367"/>
    <w:rsid w:val="000970BA"/>
    <w:rsid w:val="000B3826"/>
    <w:rsid w:val="000B7347"/>
    <w:rsid w:val="000D3F99"/>
    <w:rsid w:val="000D45F2"/>
    <w:rsid w:val="000E2BCF"/>
    <w:rsid w:val="000F08AC"/>
    <w:rsid w:val="000F52EC"/>
    <w:rsid w:val="00124041"/>
    <w:rsid w:val="001369B1"/>
    <w:rsid w:val="001414E8"/>
    <w:rsid w:val="00151D03"/>
    <w:rsid w:val="00181EA5"/>
    <w:rsid w:val="001A0DF6"/>
    <w:rsid w:val="001B6EDA"/>
    <w:rsid w:val="001D1D79"/>
    <w:rsid w:val="002336EC"/>
    <w:rsid w:val="00233EB7"/>
    <w:rsid w:val="002425BE"/>
    <w:rsid w:val="00243A70"/>
    <w:rsid w:val="0026553B"/>
    <w:rsid w:val="002809F4"/>
    <w:rsid w:val="00282D4C"/>
    <w:rsid w:val="002839FC"/>
    <w:rsid w:val="00286BCB"/>
    <w:rsid w:val="00290F43"/>
    <w:rsid w:val="003245E6"/>
    <w:rsid w:val="00327962"/>
    <w:rsid w:val="003419CE"/>
    <w:rsid w:val="0036040A"/>
    <w:rsid w:val="00362851"/>
    <w:rsid w:val="0038653E"/>
    <w:rsid w:val="003A6C0C"/>
    <w:rsid w:val="003C2D8E"/>
    <w:rsid w:val="003D28B3"/>
    <w:rsid w:val="00402FB7"/>
    <w:rsid w:val="00420018"/>
    <w:rsid w:val="004C1D3D"/>
    <w:rsid w:val="004E1BE7"/>
    <w:rsid w:val="004E72C8"/>
    <w:rsid w:val="00522B54"/>
    <w:rsid w:val="00525FA5"/>
    <w:rsid w:val="0054090E"/>
    <w:rsid w:val="0054258C"/>
    <w:rsid w:val="0054418A"/>
    <w:rsid w:val="0055332D"/>
    <w:rsid w:val="005C4517"/>
    <w:rsid w:val="005D24B9"/>
    <w:rsid w:val="005E2D46"/>
    <w:rsid w:val="005F1FA8"/>
    <w:rsid w:val="006150E6"/>
    <w:rsid w:val="006646BB"/>
    <w:rsid w:val="006835B9"/>
    <w:rsid w:val="006A0011"/>
    <w:rsid w:val="006E7574"/>
    <w:rsid w:val="007129C7"/>
    <w:rsid w:val="00734BC1"/>
    <w:rsid w:val="00734FF5"/>
    <w:rsid w:val="00751D7B"/>
    <w:rsid w:val="00766EA8"/>
    <w:rsid w:val="00791235"/>
    <w:rsid w:val="00794C72"/>
    <w:rsid w:val="00797EA3"/>
    <w:rsid w:val="007A5BFB"/>
    <w:rsid w:val="007A6478"/>
    <w:rsid w:val="007B6899"/>
    <w:rsid w:val="007C1C81"/>
    <w:rsid w:val="007C463C"/>
    <w:rsid w:val="007D003A"/>
    <w:rsid w:val="007E41EC"/>
    <w:rsid w:val="007E7ABC"/>
    <w:rsid w:val="00863B0C"/>
    <w:rsid w:val="008A3983"/>
    <w:rsid w:val="008D3B9E"/>
    <w:rsid w:val="008E1B60"/>
    <w:rsid w:val="008F0370"/>
    <w:rsid w:val="009043C8"/>
    <w:rsid w:val="0092202E"/>
    <w:rsid w:val="009577F5"/>
    <w:rsid w:val="00994E2E"/>
    <w:rsid w:val="00997434"/>
    <w:rsid w:val="009D3049"/>
    <w:rsid w:val="009E0774"/>
    <w:rsid w:val="009F3910"/>
    <w:rsid w:val="00A00A2E"/>
    <w:rsid w:val="00A01D3C"/>
    <w:rsid w:val="00A25C93"/>
    <w:rsid w:val="00A26F8B"/>
    <w:rsid w:val="00A508BA"/>
    <w:rsid w:val="00A56A56"/>
    <w:rsid w:val="00A6573D"/>
    <w:rsid w:val="00A65762"/>
    <w:rsid w:val="00A81A78"/>
    <w:rsid w:val="00A9102C"/>
    <w:rsid w:val="00A93739"/>
    <w:rsid w:val="00AA70B3"/>
    <w:rsid w:val="00AB3177"/>
    <w:rsid w:val="00AD44DB"/>
    <w:rsid w:val="00AF391C"/>
    <w:rsid w:val="00AF6FE3"/>
    <w:rsid w:val="00B31254"/>
    <w:rsid w:val="00B44780"/>
    <w:rsid w:val="00B56155"/>
    <w:rsid w:val="00B901B5"/>
    <w:rsid w:val="00BF63D2"/>
    <w:rsid w:val="00C5008B"/>
    <w:rsid w:val="00C72116"/>
    <w:rsid w:val="00CC1C84"/>
    <w:rsid w:val="00CE5D22"/>
    <w:rsid w:val="00D2443F"/>
    <w:rsid w:val="00D309FD"/>
    <w:rsid w:val="00D37E0C"/>
    <w:rsid w:val="00D62BA8"/>
    <w:rsid w:val="00D6636E"/>
    <w:rsid w:val="00DA1A5D"/>
    <w:rsid w:val="00DA2A17"/>
    <w:rsid w:val="00DB057E"/>
    <w:rsid w:val="00DB6976"/>
    <w:rsid w:val="00DE15B7"/>
    <w:rsid w:val="00DE4394"/>
    <w:rsid w:val="00E10789"/>
    <w:rsid w:val="00E30FAC"/>
    <w:rsid w:val="00E37EA0"/>
    <w:rsid w:val="00E472ED"/>
    <w:rsid w:val="00E507DD"/>
    <w:rsid w:val="00E63863"/>
    <w:rsid w:val="00EA10FA"/>
    <w:rsid w:val="00ED41B0"/>
    <w:rsid w:val="00ED61D5"/>
    <w:rsid w:val="00ED68DE"/>
    <w:rsid w:val="00F13585"/>
    <w:rsid w:val="00F3044D"/>
    <w:rsid w:val="00F41F7C"/>
    <w:rsid w:val="00F4785B"/>
    <w:rsid w:val="00F53DFA"/>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character" w:customStyle="1" w:styleId="s1ppyq">
    <w:name w:val="s1ppyq"/>
    <w:basedOn w:val="DefaultParagraphFont"/>
    <w:rsid w:val="0023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297875956">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414673262">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org.au" TargetMode="External"/><Relationship Id="rId3" Type="http://schemas.openxmlformats.org/officeDocument/2006/relationships/settings" Target="settings.xml"/><Relationship Id="rId7" Type="http://schemas.openxmlformats.org/officeDocument/2006/relationships/hyperlink" Target="mailto:cru@cru.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u.org.au/about/polici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4424</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27</cp:revision>
  <cp:lastPrinted>2019-01-16T02:42:00Z</cp:lastPrinted>
  <dcterms:created xsi:type="dcterms:W3CDTF">2023-04-04T03:42:00Z</dcterms:created>
  <dcterms:modified xsi:type="dcterms:W3CDTF">2023-04-13T03:39:00Z</dcterms:modified>
</cp:coreProperties>
</file>