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3E1F" w14:textId="5282DE5E" w:rsidR="00CE1DED" w:rsidRPr="009877B0" w:rsidRDefault="00AB7E18" w:rsidP="009A4AE9">
      <w:pPr>
        <w:pStyle w:val="Heading1"/>
        <w:tabs>
          <w:tab w:val="left" w:pos="7797"/>
        </w:tabs>
        <w:spacing w:before="1720" w:beforeAutospacing="0"/>
        <w:ind w:left="567" w:right="3686"/>
        <w:rPr>
          <w:color w:val="FFFFFF" w:themeColor="background1"/>
          <w:sz w:val="70"/>
          <w:szCs w:val="70"/>
        </w:rPr>
        <w:sectPr w:rsidR="00CE1DED" w:rsidRPr="009877B0" w:rsidSect="009A4AE9">
          <w:headerReference w:type="default" r:id="rId11"/>
          <w:footerReference w:type="default" r:id="rId12"/>
          <w:type w:val="continuous"/>
          <w:pgSz w:w="11906" w:h="16838"/>
          <w:pgMar w:top="0" w:right="424" w:bottom="993" w:left="0" w:header="568" w:footer="475" w:gutter="0"/>
          <w:cols w:sep="1" w:space="567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FACD1D8" wp14:editId="79BF2B9A">
                <wp:simplePos x="0" y="0"/>
                <wp:positionH relativeFrom="page">
                  <wp:align>right</wp:align>
                </wp:positionH>
                <wp:positionV relativeFrom="paragraph">
                  <wp:posOffset>992505</wp:posOffset>
                </wp:positionV>
                <wp:extent cx="2468880" cy="4724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7D2E9" w14:textId="71A5D60C" w:rsidR="00086F1D" w:rsidRPr="0084455A" w:rsidRDefault="0084455A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4455A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With</w:t>
                            </w:r>
                            <w:r w:rsidR="00086F1D" w:rsidRPr="0084455A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Ann Greer</w:t>
                            </w:r>
                            <w:r w:rsidR="00AB7E1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Rodney Mills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D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pt;margin-top:78.15pt;width:194.4pt;height:37.2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" filled="f" stroked="f">
                <v:textbox>
                  <w:txbxContent>
                    <w:p w14:paraId="5927D2E9" w14:textId="71A5D60C" w:rsidR="00086F1D" w:rsidRPr="0084455A" w:rsidRDefault="0084455A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84455A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With</w:t>
                      </w:r>
                      <w:r w:rsidR="00086F1D" w:rsidRPr="0084455A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Ann Greer</w:t>
                      </w:r>
                      <w:r w:rsidR="00AB7E1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and Rodney Mills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B2883">
        <w:rPr>
          <w:noProof/>
          <w:color w:val="FFC011"/>
          <w:lang w:eastAsia="en-US"/>
        </w:rPr>
        <w:drawing>
          <wp:anchor distT="0" distB="0" distL="114300" distR="114300" simplePos="0" relativeHeight="251670535" behindDoc="1" locked="1" layoutInCell="1" allowOverlap="1" wp14:anchorId="35B97144" wp14:editId="1E0D6406">
            <wp:simplePos x="0" y="0"/>
            <wp:positionH relativeFrom="page">
              <wp:align>right</wp:align>
            </wp:positionH>
            <wp:positionV relativeFrom="paragraph">
              <wp:posOffset>-481965</wp:posOffset>
            </wp:positionV>
            <wp:extent cx="1354455" cy="1355090"/>
            <wp:effectExtent l="57150" t="57150" r="55245" b="54610"/>
            <wp:wrapNone/>
            <wp:docPr id="492685686" name="Picture 492685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85686" name="Picture 4926856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6" b="1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355090"/>
                    </a:xfrm>
                    <a:prstGeom prst="flowChartConnector">
                      <a:avLst/>
                    </a:prstGeom>
                    <a:ln w="41275" cap="flat" cmpd="sng" algn="ctr">
                      <a:solidFill>
                        <a:schemeClr val="bg1">
                          <a:lumMod val="9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981765707">
                            <a:custGeom>
                              <a:avLst/>
                              <a:gdLst>
                                <a:gd name="connsiteX0" fmla="*/ 0 w 2156346"/>
                                <a:gd name="connsiteY0" fmla="*/ 1067753 h 2135505"/>
                                <a:gd name="connsiteX1" fmla="*/ 1078173 w 2156346"/>
                                <a:gd name="connsiteY1" fmla="*/ 0 h 2135505"/>
                                <a:gd name="connsiteX2" fmla="*/ 2156346 w 2156346"/>
                                <a:gd name="connsiteY2" fmla="*/ 1067753 h 2135505"/>
                                <a:gd name="connsiteX3" fmla="*/ 1078173 w 2156346"/>
                                <a:gd name="connsiteY3" fmla="*/ 2135506 h 2135505"/>
                                <a:gd name="connsiteX4" fmla="*/ 0 w 2156346"/>
                                <a:gd name="connsiteY4" fmla="*/ 1067753 h 2135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56346" h="2135505" fill="none" extrusionOk="0">
                                  <a:moveTo>
                                    <a:pt x="0" y="1067753"/>
                                  </a:moveTo>
                                  <a:cubicBezTo>
                                    <a:pt x="27956" y="451478"/>
                                    <a:pt x="523132" y="2667"/>
                                    <a:pt x="1078173" y="0"/>
                                  </a:cubicBezTo>
                                  <a:cubicBezTo>
                                    <a:pt x="1688032" y="24613"/>
                                    <a:pt x="2107286" y="476995"/>
                                    <a:pt x="2156346" y="1067753"/>
                                  </a:cubicBezTo>
                                  <a:cubicBezTo>
                                    <a:pt x="2248451" y="1670813"/>
                                    <a:pt x="1582057" y="2093714"/>
                                    <a:pt x="1078173" y="2135506"/>
                                  </a:cubicBezTo>
                                  <a:cubicBezTo>
                                    <a:pt x="409151" y="2157458"/>
                                    <a:pt x="18019" y="1633030"/>
                                    <a:pt x="0" y="1067753"/>
                                  </a:cubicBezTo>
                                  <a:close/>
                                </a:path>
                                <a:path w="2156346" h="2135505" stroke="0" extrusionOk="0">
                                  <a:moveTo>
                                    <a:pt x="0" y="1067753"/>
                                  </a:moveTo>
                                  <a:cubicBezTo>
                                    <a:pt x="-16737" y="507413"/>
                                    <a:pt x="424869" y="-23887"/>
                                    <a:pt x="1078173" y="0"/>
                                  </a:cubicBezTo>
                                  <a:cubicBezTo>
                                    <a:pt x="1715310" y="-6153"/>
                                    <a:pt x="2108294" y="565568"/>
                                    <a:pt x="2156346" y="1067753"/>
                                  </a:cubicBezTo>
                                  <a:cubicBezTo>
                                    <a:pt x="2130322" y="1666155"/>
                                    <a:pt x="1614729" y="2205159"/>
                                    <a:pt x="1078173" y="2135506"/>
                                  </a:cubicBezTo>
                                  <a:cubicBezTo>
                                    <a:pt x="541185" y="2097667"/>
                                    <a:pt x="-90547" y="1678227"/>
                                    <a:pt x="0" y="1067753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AE9">
        <w:rPr>
          <w:noProof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1DD65590" wp14:editId="4E5B8D42">
                <wp:simplePos x="0" y="0"/>
                <wp:positionH relativeFrom="page">
                  <wp:posOffset>-1025611</wp:posOffset>
                </wp:positionH>
                <wp:positionV relativeFrom="paragraph">
                  <wp:posOffset>-546734</wp:posOffset>
                </wp:positionV>
                <wp:extent cx="8915400" cy="3076832"/>
                <wp:effectExtent l="0" t="0" r="0" b="9525"/>
                <wp:wrapNone/>
                <wp:docPr id="912893429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3076832"/>
                        </a:xfrm>
                        <a:prstGeom prst="rect">
                          <a:avLst/>
                        </a:prstGeom>
                        <a:solidFill>
                          <a:srgbClr val="01895F">
                            <a:alpha val="9568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28F45" w14:textId="77777777" w:rsidR="009A4AE9" w:rsidRDefault="009A4AE9" w:rsidP="009A4AE9">
                            <w:pPr>
                              <w:pStyle w:val="Heading1"/>
                            </w:pPr>
                          </w:p>
                          <w:p w14:paraId="0ACF2987" w14:textId="77777777" w:rsidR="009A4AE9" w:rsidRDefault="009A4AE9" w:rsidP="009A4AE9">
                            <w:pPr>
                              <w:pStyle w:val="Heading1"/>
                            </w:pPr>
                          </w:p>
                          <w:p w14:paraId="4878E341" w14:textId="77777777" w:rsidR="009A4AE9" w:rsidRDefault="009A4AE9" w:rsidP="009A4AE9">
                            <w:pPr>
                              <w:pStyle w:val="Heading1"/>
                            </w:pPr>
                          </w:p>
                          <w:p w14:paraId="60B30BD4" w14:textId="77777777" w:rsidR="009A4AE9" w:rsidRPr="00CC22DF" w:rsidRDefault="009A4AE9" w:rsidP="009A4AE9">
                            <w:pPr>
                              <w:pStyle w:val="cvgsua"/>
                              <w:spacing w:before="1400" w:beforeAutospacing="0" w:after="0" w:afterAutospacing="0"/>
                              <w:ind w:left="284"/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4FD9AE57" w14:textId="77777777" w:rsidR="009A4AE9" w:rsidRDefault="009A4AE9" w:rsidP="009A4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65590" id="Rectangle 7" o:spid="_x0000_s1027" alt="&quot;&quot;" style="position:absolute;left:0;text-align:left;margin-left:-80.75pt;margin-top:-43.05pt;width:702pt;height:242.25pt;z-index:-251656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" fillcolor="#01895f" stroked="f" strokeweight="2pt">
                <v:fill opacity="62708f"/>
                <v:textbox>
                  <w:txbxContent>
                    <w:p w14:paraId="4AD28F45" w14:textId="77777777" w:rsidR="009A4AE9" w:rsidRDefault="009A4AE9" w:rsidP="009A4AE9">
                      <w:pPr>
                        <w:pStyle w:val="Heading1"/>
                      </w:pPr>
                    </w:p>
                    <w:p w14:paraId="0ACF2987" w14:textId="77777777" w:rsidR="009A4AE9" w:rsidRDefault="009A4AE9" w:rsidP="009A4AE9">
                      <w:pPr>
                        <w:pStyle w:val="Heading1"/>
                      </w:pPr>
                    </w:p>
                    <w:p w14:paraId="4878E341" w14:textId="77777777" w:rsidR="009A4AE9" w:rsidRDefault="009A4AE9" w:rsidP="009A4AE9">
                      <w:pPr>
                        <w:pStyle w:val="Heading1"/>
                      </w:pPr>
                    </w:p>
                    <w:p w14:paraId="60B30BD4" w14:textId="77777777" w:rsidR="009A4AE9" w:rsidRPr="00CC22DF" w:rsidRDefault="009A4AE9" w:rsidP="009A4AE9">
                      <w:pPr>
                        <w:pStyle w:val="cvgsua"/>
                        <w:spacing w:before="1400" w:beforeAutospacing="0" w:after="0" w:afterAutospacing="0"/>
                        <w:ind w:left="284"/>
                        <w:rPr>
                          <w:rStyle w:val="oypena"/>
                          <w:rFonts w:ascii="Avenir Next LT Pro Demi" w:eastAsiaTheme="majorEastAsia" w:hAnsi="Avenir Next LT Pro Demi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4FD9AE57" w14:textId="77777777" w:rsidR="009A4AE9" w:rsidRDefault="009A4AE9" w:rsidP="009A4AE9"/>
                  </w:txbxContent>
                </v:textbox>
                <w10:wrap anchorx="page"/>
              </v:rect>
            </w:pict>
          </mc:Fallback>
        </mc:AlternateContent>
      </w:r>
      <w:r w:rsidR="009A4AE9" w:rsidRPr="00ED4440">
        <w:rPr>
          <w:b w:val="0"/>
          <w:bCs w:val="0"/>
          <w:i/>
          <w:iCs/>
          <w:noProof/>
          <w:color w:val="FFFFFF" w:themeColor="background1"/>
          <w:sz w:val="33"/>
          <w:szCs w:val="33"/>
          <w14:ligatures w14:val="standardContextual"/>
        </w:rPr>
        <w:drawing>
          <wp:anchor distT="0" distB="0" distL="114300" distR="114300" simplePos="0" relativeHeight="251658245" behindDoc="1" locked="0" layoutInCell="1" allowOverlap="1" wp14:anchorId="647180EB" wp14:editId="626933EA">
            <wp:simplePos x="0" y="0"/>
            <wp:positionH relativeFrom="column">
              <wp:posOffset>5129530</wp:posOffset>
            </wp:positionH>
            <wp:positionV relativeFrom="paragraph">
              <wp:posOffset>2073275</wp:posOffset>
            </wp:positionV>
            <wp:extent cx="371475" cy="371475"/>
            <wp:effectExtent l="0" t="0" r="9525" b="9525"/>
            <wp:wrapTight wrapText="bothSides">
              <wp:wrapPolygon edited="0">
                <wp:start x="6646" y="0"/>
                <wp:lineTo x="0" y="6646"/>
                <wp:lineTo x="0" y="19938"/>
                <wp:lineTo x="3323" y="21046"/>
                <wp:lineTo x="18831" y="21046"/>
                <wp:lineTo x="21046" y="19938"/>
                <wp:lineTo x="21046" y="6646"/>
                <wp:lineTo x="14400" y="0"/>
                <wp:lineTo x="6646" y="0"/>
              </wp:wrapPolygon>
            </wp:wrapTight>
            <wp:docPr id="63485559" name="Picture 5" descr="Face to face even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5559" name="Picture 5" descr="Face to face event symbol"/>
                    <pic:cNvPicPr/>
                  </pic:nvPicPr>
                  <pic:blipFill>
                    <a:blip r:embed="rId14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AE9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A0014A4" wp14:editId="77512719">
                <wp:simplePos x="0" y="0"/>
                <wp:positionH relativeFrom="margin">
                  <wp:posOffset>5460313</wp:posOffset>
                </wp:positionH>
                <wp:positionV relativeFrom="paragraph">
                  <wp:posOffset>2102468</wp:posOffset>
                </wp:positionV>
                <wp:extent cx="2093595" cy="361950"/>
                <wp:effectExtent l="0" t="0" r="0" b="0"/>
                <wp:wrapSquare wrapText="bothSides"/>
                <wp:docPr id="2076357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BE999" w14:textId="56C435D3" w:rsidR="0084455A" w:rsidRPr="0084455A" w:rsidRDefault="0084455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84455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AU"/>
                              </w:rPr>
                              <w:t>Face to Face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14A4" id="_x0000_s1028" type="#_x0000_t202" style="position:absolute;left:0;text-align:left;margin-left:429.95pt;margin-top:165.55pt;width:164.85pt;height:28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" filled="f" stroked="f">
                <v:textbox>
                  <w:txbxContent>
                    <w:p w14:paraId="7D9BE999" w14:textId="56C435D3" w:rsidR="0084455A" w:rsidRPr="0084455A" w:rsidRDefault="0084455A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</w:pPr>
                      <w:r w:rsidRPr="0084455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AU"/>
                        </w:rPr>
                        <w:t>Face to Face event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AE9">
        <w:rPr>
          <w:noProof/>
          <w:lang w:eastAsia="en-US"/>
          <w14:ligatures w14:val="standardContextual"/>
        </w:rPr>
        <w:drawing>
          <wp:anchor distT="0" distB="0" distL="114300" distR="114300" simplePos="0" relativeHeight="251662343" behindDoc="1" locked="0" layoutInCell="1" allowOverlap="1" wp14:anchorId="558B2441" wp14:editId="294F2F78">
            <wp:simplePos x="0" y="0"/>
            <wp:positionH relativeFrom="column">
              <wp:posOffset>149225</wp:posOffset>
            </wp:positionH>
            <wp:positionV relativeFrom="paragraph">
              <wp:posOffset>-358775</wp:posOffset>
            </wp:positionV>
            <wp:extent cx="2477135" cy="1374775"/>
            <wp:effectExtent l="0" t="0" r="0" b="0"/>
            <wp:wrapNone/>
            <wp:docPr id="1245561010" name="Picture 4" descr="The CRU Logo. Splashes of yellow, green, red, blue and pink colours bursting from a central point. Text reads Community Resource Unit Ltd. Expanding Ideas; Creating Chan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41175" name="Picture 4" descr="The CRU Logo. Splashes of yellow, green, red, blue and pink colours bursting from a central point. Text reads Community Resource Unit Ltd. Expanding Ideas; Creating Change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AE9" w:rsidRPr="007B2883">
        <w:rPr>
          <w:noProof/>
          <w:color w:val="FFC011"/>
          <w:lang w:eastAsia="en-US"/>
        </w:rPr>
        <w:drawing>
          <wp:anchor distT="0" distB="0" distL="114300" distR="114300" simplePos="0" relativeHeight="251661319" behindDoc="1" locked="1" layoutInCell="1" allowOverlap="1" wp14:anchorId="25C1ED10" wp14:editId="69D39FA5">
            <wp:simplePos x="0" y="0"/>
            <wp:positionH relativeFrom="margin">
              <wp:posOffset>4888230</wp:posOffset>
            </wp:positionH>
            <wp:positionV relativeFrom="paragraph">
              <wp:posOffset>-487045</wp:posOffset>
            </wp:positionV>
            <wp:extent cx="1357630" cy="1360170"/>
            <wp:effectExtent l="57150" t="57150" r="52070" b="49530"/>
            <wp:wrapNone/>
            <wp:docPr id="1011722173" name="Picture 1011722173" descr="Profile of Ann Greer, the presenter for this work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46197" name="Picture 937846197" descr="Profile of Ann Greer, the presenter for this worksho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8" r="4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60170"/>
                    </a:xfrm>
                    <a:prstGeom prst="flowChartConnector">
                      <a:avLst/>
                    </a:prstGeom>
                    <a:ln w="41275" cap="flat" cmpd="sng" algn="ctr">
                      <a:solidFill>
                        <a:schemeClr val="bg1">
                          <a:lumMod val="9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981765707">
                            <a:custGeom>
                              <a:avLst/>
                              <a:gdLst>
                                <a:gd name="connsiteX0" fmla="*/ 0 w 2156346"/>
                                <a:gd name="connsiteY0" fmla="*/ 1067753 h 2135505"/>
                                <a:gd name="connsiteX1" fmla="*/ 1078173 w 2156346"/>
                                <a:gd name="connsiteY1" fmla="*/ 0 h 2135505"/>
                                <a:gd name="connsiteX2" fmla="*/ 2156346 w 2156346"/>
                                <a:gd name="connsiteY2" fmla="*/ 1067753 h 2135505"/>
                                <a:gd name="connsiteX3" fmla="*/ 1078173 w 2156346"/>
                                <a:gd name="connsiteY3" fmla="*/ 2135506 h 2135505"/>
                                <a:gd name="connsiteX4" fmla="*/ 0 w 2156346"/>
                                <a:gd name="connsiteY4" fmla="*/ 1067753 h 2135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56346" h="2135505" fill="none" extrusionOk="0">
                                  <a:moveTo>
                                    <a:pt x="0" y="1067753"/>
                                  </a:moveTo>
                                  <a:cubicBezTo>
                                    <a:pt x="27956" y="451478"/>
                                    <a:pt x="523132" y="2667"/>
                                    <a:pt x="1078173" y="0"/>
                                  </a:cubicBezTo>
                                  <a:cubicBezTo>
                                    <a:pt x="1688032" y="24613"/>
                                    <a:pt x="2107286" y="476995"/>
                                    <a:pt x="2156346" y="1067753"/>
                                  </a:cubicBezTo>
                                  <a:cubicBezTo>
                                    <a:pt x="2248451" y="1670813"/>
                                    <a:pt x="1582057" y="2093714"/>
                                    <a:pt x="1078173" y="2135506"/>
                                  </a:cubicBezTo>
                                  <a:cubicBezTo>
                                    <a:pt x="409151" y="2157458"/>
                                    <a:pt x="18019" y="1633030"/>
                                    <a:pt x="0" y="1067753"/>
                                  </a:cubicBezTo>
                                  <a:close/>
                                </a:path>
                                <a:path w="2156346" h="2135505" stroke="0" extrusionOk="0">
                                  <a:moveTo>
                                    <a:pt x="0" y="1067753"/>
                                  </a:moveTo>
                                  <a:cubicBezTo>
                                    <a:pt x="-16737" y="507413"/>
                                    <a:pt x="424869" y="-23887"/>
                                    <a:pt x="1078173" y="0"/>
                                  </a:cubicBezTo>
                                  <a:cubicBezTo>
                                    <a:pt x="1715310" y="-6153"/>
                                    <a:pt x="2108294" y="565568"/>
                                    <a:pt x="2156346" y="1067753"/>
                                  </a:cubicBezTo>
                                  <a:cubicBezTo>
                                    <a:pt x="2130322" y="1666155"/>
                                    <a:pt x="1614729" y="2205159"/>
                                    <a:pt x="1078173" y="2135506"/>
                                  </a:cubicBezTo>
                                  <a:cubicBezTo>
                                    <a:pt x="541185" y="2097667"/>
                                    <a:pt x="-90547" y="1678227"/>
                                    <a:pt x="0" y="1067753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8E8" w:rsidRPr="00D42286">
        <w:rPr>
          <w:color w:val="FFFFFF" w:themeColor="background1"/>
          <w:sz w:val="56"/>
          <w:szCs w:val="56"/>
        </w:rPr>
        <w:t xml:space="preserve">Responding Well to People with </w:t>
      </w:r>
      <w:r w:rsidR="009A4AE9">
        <w:rPr>
          <w:color w:val="FFFFFF" w:themeColor="background1"/>
          <w:sz w:val="56"/>
          <w:szCs w:val="56"/>
        </w:rPr>
        <w:t>“</w:t>
      </w:r>
      <w:r w:rsidR="002E38E8" w:rsidRPr="00D42286">
        <w:rPr>
          <w:color w:val="FFFFFF" w:themeColor="background1"/>
          <w:sz w:val="56"/>
          <w:szCs w:val="56"/>
        </w:rPr>
        <w:t>Challenging Behaviour</w:t>
      </w:r>
      <w:r w:rsidR="009A4AE9">
        <w:rPr>
          <w:color w:val="FFFFFF" w:themeColor="background1"/>
          <w:sz w:val="56"/>
          <w:szCs w:val="56"/>
        </w:rPr>
        <w:t>”</w:t>
      </w:r>
      <w:r w:rsidR="002E38E8" w:rsidRPr="00D42286">
        <w:rPr>
          <w:color w:val="FFFFFF" w:themeColor="background1"/>
          <w:sz w:val="56"/>
          <w:szCs w:val="56"/>
        </w:rPr>
        <w:t xml:space="preserve"> and its</w:t>
      </w:r>
      <w:r w:rsidR="002E38E8">
        <w:rPr>
          <w:color w:val="FFFFFF" w:themeColor="background1"/>
          <w:sz w:val="56"/>
          <w:szCs w:val="56"/>
        </w:rPr>
        <w:t xml:space="preserve"> Messages</w:t>
      </w:r>
      <w:r w:rsidR="00A56266">
        <w:rPr>
          <w:color w:val="FFFFFF" w:themeColor="background1"/>
          <w:sz w:val="56"/>
          <w:szCs w:val="56"/>
        </w:rPr>
        <w:t xml:space="preserve">             </w:t>
      </w:r>
    </w:p>
    <w:p w14:paraId="7A693F55" w14:textId="77604AF7" w:rsidR="00E03654" w:rsidRDefault="00CC7018" w:rsidP="00E03654">
      <w:r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814500" wp14:editId="2040B8C5">
                <wp:simplePos x="0" y="0"/>
                <wp:positionH relativeFrom="column">
                  <wp:posOffset>4212590</wp:posOffset>
                </wp:positionH>
                <wp:positionV relativeFrom="paragraph">
                  <wp:posOffset>285851</wp:posOffset>
                </wp:positionV>
                <wp:extent cx="17780" cy="6389370"/>
                <wp:effectExtent l="0" t="0" r="20320" b="30480"/>
                <wp:wrapNone/>
                <wp:docPr id="9505189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38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E62FB" id="Straight Connector 4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7pt,22.5pt" to="333.1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" strokecolor="#145a7b [3044]"/>
            </w:pict>
          </mc:Fallback>
        </mc:AlternateContent>
      </w:r>
    </w:p>
    <w:p w14:paraId="59CA5DAB" w14:textId="77777777" w:rsidR="00E03654" w:rsidRPr="00E03654" w:rsidRDefault="00E03654" w:rsidP="00E03654">
      <w:pPr>
        <w:sectPr w:rsidR="00E03654" w:rsidRPr="00E03654" w:rsidSect="000E628B">
          <w:type w:val="continuous"/>
          <w:pgSz w:w="11906" w:h="16838"/>
          <w:pgMar w:top="5245" w:right="424" w:bottom="993" w:left="709" w:header="568" w:footer="475" w:gutter="0"/>
          <w:cols w:space="567"/>
          <w:docGrid w:linePitch="360"/>
        </w:sectPr>
      </w:pPr>
    </w:p>
    <w:p w14:paraId="31EE12B4" w14:textId="4E37A1BE" w:rsidR="00D0058C" w:rsidRPr="00A57D6D" w:rsidRDefault="00F82CFC" w:rsidP="00380B47">
      <w:pPr>
        <w:pStyle w:val="Heading3"/>
        <w:spacing w:line="276" w:lineRule="auto"/>
        <w:ind w:left="851"/>
      </w:pPr>
      <w:r w:rsidRPr="007553CF">
        <w:rPr>
          <w:rStyle w:val="Heading3Char"/>
          <w:b/>
          <w:bCs/>
          <w:noProof/>
        </w:rPr>
        <w:drawing>
          <wp:anchor distT="0" distB="0" distL="114300" distR="114300" simplePos="0" relativeHeight="251658242" behindDoc="1" locked="0" layoutInCell="1" allowOverlap="1" wp14:anchorId="601E6407" wp14:editId="23CE7CF3">
            <wp:simplePos x="0" y="0"/>
            <wp:positionH relativeFrom="column">
              <wp:align>left</wp:align>
            </wp:positionH>
            <wp:positionV relativeFrom="paragraph">
              <wp:posOffset>6350</wp:posOffset>
            </wp:positionV>
            <wp:extent cx="368935" cy="361315"/>
            <wp:effectExtent l="0" t="0" r="0" b="635"/>
            <wp:wrapTight wrapText="bothSides">
              <wp:wrapPolygon edited="0">
                <wp:start x="0" y="0"/>
                <wp:lineTo x="0" y="19360"/>
                <wp:lineTo x="8923" y="20499"/>
                <wp:lineTo x="18960" y="20499"/>
                <wp:lineTo x="20076" y="19360"/>
                <wp:lineTo x="20076" y="5694"/>
                <wp:lineTo x="1561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43" w:rsidRPr="007553CF">
        <w:rPr>
          <w:rStyle w:val="Heading3Char"/>
          <w:b/>
          <w:bCs/>
        </w:rPr>
        <w:t>9</w:t>
      </w:r>
      <w:r w:rsidR="00D321B7" w:rsidRPr="007553CF">
        <w:rPr>
          <w:rStyle w:val="Heading3Char"/>
          <w:b/>
          <w:bCs/>
        </w:rPr>
        <w:t>.30</w:t>
      </w:r>
      <w:r w:rsidR="00886443" w:rsidRPr="007553CF">
        <w:rPr>
          <w:rStyle w:val="Heading3Char"/>
          <w:b/>
          <w:bCs/>
        </w:rPr>
        <w:t>am</w:t>
      </w:r>
      <w:r w:rsidR="00886443" w:rsidRPr="00A57D6D">
        <w:rPr>
          <w:rStyle w:val="Heading3Char"/>
          <w:b/>
          <w:bCs/>
        </w:rPr>
        <w:t xml:space="preserve"> – </w:t>
      </w:r>
      <w:r w:rsidR="00D321B7">
        <w:rPr>
          <w:rStyle w:val="Heading3Char"/>
          <w:b/>
          <w:bCs/>
        </w:rPr>
        <w:t>4</w:t>
      </w:r>
      <w:r w:rsidR="006A5B9D">
        <w:rPr>
          <w:rStyle w:val="Heading3Char"/>
          <w:b/>
          <w:bCs/>
        </w:rPr>
        <w:t>p</w:t>
      </w:r>
      <w:r w:rsidR="00886443" w:rsidRPr="00A57D6D">
        <w:rPr>
          <w:rStyle w:val="Heading3Char"/>
          <w:b/>
          <w:bCs/>
        </w:rPr>
        <w:t>m</w:t>
      </w:r>
      <w:r w:rsidR="007E4A9F" w:rsidRPr="00A57D6D">
        <w:t xml:space="preserve"> | </w:t>
      </w:r>
      <w:r w:rsidR="004D124C" w:rsidRPr="004D124C">
        <w:rPr>
          <w:b w:val="0"/>
          <w:bCs w:val="0"/>
        </w:rPr>
        <w:t>Fri</w:t>
      </w:r>
      <w:r w:rsidR="00F5393A">
        <w:rPr>
          <w:b w:val="0"/>
          <w:bCs w:val="0"/>
        </w:rPr>
        <w:t>day</w:t>
      </w:r>
      <w:r w:rsidR="004D124C" w:rsidRPr="004D124C">
        <w:rPr>
          <w:b w:val="0"/>
          <w:bCs w:val="0"/>
        </w:rPr>
        <w:t xml:space="preserve"> </w:t>
      </w:r>
      <w:r w:rsidR="004A067F">
        <w:rPr>
          <w:b w:val="0"/>
          <w:bCs w:val="0"/>
        </w:rPr>
        <w:t>2</w:t>
      </w:r>
      <w:r w:rsidR="001E6459">
        <w:rPr>
          <w:b w:val="0"/>
          <w:bCs w:val="0"/>
        </w:rPr>
        <w:t>2 August</w:t>
      </w:r>
      <w:r w:rsidR="00544C83" w:rsidRPr="00595882">
        <w:rPr>
          <w:b w:val="0"/>
          <w:bCs w:val="0"/>
        </w:rPr>
        <w:t xml:space="preserve"> 202</w:t>
      </w:r>
      <w:r w:rsidR="001E6459">
        <w:rPr>
          <w:b w:val="0"/>
          <w:bCs w:val="0"/>
        </w:rPr>
        <w:t>5</w:t>
      </w:r>
    </w:p>
    <w:p w14:paraId="1D28E938" w14:textId="52421123" w:rsidR="00396127" w:rsidRDefault="00F34B4D" w:rsidP="00380B47">
      <w:pPr>
        <w:pStyle w:val="Heading3"/>
        <w:spacing w:line="276" w:lineRule="auto"/>
        <w:ind w:left="851"/>
      </w:pPr>
      <w:bookmarkStart w:id="0" w:name="_Hlk173238776"/>
      <w:r w:rsidRPr="00F527CF">
        <w:rPr>
          <w:noProof/>
        </w:rPr>
        <w:drawing>
          <wp:anchor distT="0" distB="0" distL="114300" distR="114300" simplePos="0" relativeHeight="251658241" behindDoc="1" locked="0" layoutInCell="1" allowOverlap="1" wp14:anchorId="337A278A" wp14:editId="24B360AD">
            <wp:simplePos x="0" y="0"/>
            <wp:positionH relativeFrom="column">
              <wp:align>left</wp:align>
            </wp:positionH>
            <wp:positionV relativeFrom="paragraph">
              <wp:posOffset>127000</wp:posOffset>
            </wp:positionV>
            <wp:extent cx="349250" cy="349250"/>
            <wp:effectExtent l="0" t="0" r="0" b="0"/>
            <wp:wrapTight wrapText="bothSides">
              <wp:wrapPolygon edited="0">
                <wp:start x="4713" y="0"/>
                <wp:lineTo x="1178" y="3535"/>
                <wp:lineTo x="1178" y="9425"/>
                <wp:lineTo x="5891" y="18851"/>
                <wp:lineTo x="7069" y="20029"/>
                <wp:lineTo x="12960" y="20029"/>
                <wp:lineTo x="14138" y="18851"/>
                <wp:lineTo x="18851" y="9425"/>
                <wp:lineTo x="18851" y="4713"/>
                <wp:lineTo x="15316" y="0"/>
                <wp:lineTo x="4713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B7F47" w:rsidRPr="004B7F47">
        <w:rPr>
          <w:rFonts w:cstheme="minorHAnsi"/>
        </w:rPr>
        <w:t xml:space="preserve"> </w:t>
      </w:r>
      <w:r w:rsidR="001E6459">
        <w:rPr>
          <w:rFonts w:cstheme="minorHAnsi"/>
        </w:rPr>
        <w:t>The Colmslie Hotel</w:t>
      </w:r>
      <w:r w:rsidR="003010B6">
        <w:rPr>
          <w:rFonts w:cstheme="minorHAnsi"/>
        </w:rPr>
        <w:t xml:space="preserve">, </w:t>
      </w:r>
      <w:r w:rsidR="003010B6" w:rsidRPr="003010B6">
        <w:rPr>
          <w:rFonts w:cstheme="minorHAnsi"/>
          <w:b w:val="0"/>
          <w:bCs w:val="0"/>
        </w:rPr>
        <w:t xml:space="preserve">Cnr Wynnum </w:t>
      </w:r>
      <w:r w:rsidR="001C0171">
        <w:rPr>
          <w:rFonts w:cstheme="minorHAnsi"/>
          <w:b w:val="0"/>
          <w:bCs w:val="0"/>
        </w:rPr>
        <w:t>Rd</w:t>
      </w:r>
      <w:r w:rsidR="003010B6">
        <w:rPr>
          <w:rFonts w:cstheme="minorHAnsi"/>
        </w:rPr>
        <w:t xml:space="preserve"> </w:t>
      </w:r>
      <w:r w:rsidR="004B7F47">
        <w:t xml:space="preserve"> </w:t>
      </w:r>
      <w:r w:rsidR="00A06D29">
        <w:t xml:space="preserve"> </w:t>
      </w:r>
    </w:p>
    <w:p w14:paraId="520F2765" w14:textId="42BF0BD4" w:rsidR="00280C3A" w:rsidRDefault="00380B47" w:rsidP="00380B47">
      <w:pPr>
        <w:pStyle w:val="Heading3"/>
        <w:spacing w:line="276" w:lineRule="auto"/>
        <w:ind w:left="851"/>
        <w:rPr>
          <w:rStyle w:val="Heading2Char"/>
          <w:rFonts w:asciiTheme="minorHAnsi" w:eastAsiaTheme="minorHAnsi" w:hAnsiTheme="minorHAnsi" w:cstheme="minorBidi"/>
          <w:color w:val="156082" w:themeColor="accent1"/>
          <w:spacing w:val="0"/>
          <w:kern w:val="0"/>
          <w:sz w:val="32"/>
          <w:szCs w:val="32"/>
        </w:rPr>
      </w:pPr>
      <w:r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58240" behindDoc="1" locked="0" layoutInCell="1" allowOverlap="1" wp14:anchorId="29B9A4E3" wp14:editId="29932508">
            <wp:simplePos x="0" y="0"/>
            <wp:positionH relativeFrom="column">
              <wp:posOffset>60960</wp:posOffset>
            </wp:positionH>
            <wp:positionV relativeFrom="paragraph">
              <wp:posOffset>331470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171">
        <w:rPr>
          <w:b w:val="0"/>
          <w:bCs w:val="0"/>
        </w:rPr>
        <w:t>and Kate S</w:t>
      </w:r>
      <w:r w:rsidR="00356788">
        <w:rPr>
          <w:b w:val="0"/>
          <w:bCs w:val="0"/>
        </w:rPr>
        <w:t>t</w:t>
      </w:r>
      <w:r w:rsidR="00280C3A" w:rsidRPr="00280C3A">
        <w:rPr>
          <w:b w:val="0"/>
          <w:bCs w:val="0"/>
        </w:rPr>
        <w:t xml:space="preserve">, </w:t>
      </w:r>
      <w:r w:rsidR="003010B6">
        <w:rPr>
          <w:b w:val="0"/>
          <w:bCs w:val="0"/>
        </w:rPr>
        <w:t>Morningside</w:t>
      </w:r>
    </w:p>
    <w:p w14:paraId="740B449C" w14:textId="1A1D19D8" w:rsidR="00EC619D" w:rsidRPr="00595882" w:rsidRDefault="00163BD1" w:rsidP="00380B47">
      <w:pPr>
        <w:pStyle w:val="Heading3"/>
        <w:spacing w:line="276" w:lineRule="auto"/>
        <w:ind w:left="851"/>
      </w:pPr>
      <w:r w:rsidRPr="00595882">
        <w:t>Description</w:t>
      </w:r>
    </w:p>
    <w:p w14:paraId="6AD2F53A" w14:textId="710C0CD8" w:rsidR="000E628B" w:rsidRPr="00C91A6C" w:rsidRDefault="008B0C3C" w:rsidP="00300BB0">
      <w:pPr>
        <w:spacing w:after="0"/>
        <w:rPr>
          <w:rStyle w:val="oypena"/>
          <w:rFonts w:cs="Calibri"/>
          <w:color w:val="595959" w:themeColor="text1" w:themeTint="A6"/>
          <w:sz w:val="25"/>
          <w:szCs w:val="25"/>
        </w:rPr>
      </w:pPr>
      <w:r w:rsidRPr="00C91A6C">
        <w:rPr>
          <w:rStyle w:val="oypena"/>
          <w:rFonts w:cs="Calibri"/>
          <w:color w:val="595959" w:themeColor="text1" w:themeTint="A6"/>
          <w:sz w:val="25"/>
          <w:szCs w:val="25"/>
        </w:rPr>
        <w:t>This</w:t>
      </w:r>
      <w:r w:rsidR="006A040D"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 </w:t>
      </w:r>
      <w:r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workshop will encourage participants to understand more about the situations in which people with ‘challenging behaviour’ find themselves and to explore how they can best respond to support the person.  </w:t>
      </w:r>
    </w:p>
    <w:p w14:paraId="3C60D6C0" w14:textId="1CD0ABB7" w:rsidR="00300BB0" w:rsidRPr="00C91A6C" w:rsidRDefault="00300BB0" w:rsidP="00A915DF">
      <w:pPr>
        <w:spacing w:after="0" w:line="240" w:lineRule="auto"/>
        <w:rPr>
          <w:rStyle w:val="oypena"/>
          <w:rFonts w:cs="Calibri"/>
          <w:color w:val="595959" w:themeColor="text1" w:themeTint="A6"/>
          <w:sz w:val="25"/>
          <w:szCs w:val="25"/>
        </w:rPr>
      </w:pPr>
    </w:p>
    <w:p w14:paraId="39F8AB36" w14:textId="350EDB3A" w:rsidR="001E18F2" w:rsidRPr="00C91A6C" w:rsidRDefault="00956D05" w:rsidP="00300BB0">
      <w:pPr>
        <w:spacing w:after="0"/>
        <w:rPr>
          <w:rStyle w:val="oypena"/>
          <w:rFonts w:cs="Calibri"/>
          <w:color w:val="595959" w:themeColor="text1" w:themeTint="A6"/>
          <w:sz w:val="25"/>
          <w:szCs w:val="25"/>
        </w:rPr>
      </w:pPr>
      <w:r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Presenter </w:t>
      </w:r>
      <w:r w:rsidRPr="00C91A6C">
        <w:rPr>
          <w:rStyle w:val="oypena"/>
          <w:rFonts w:cs="Calibri"/>
          <w:b/>
          <w:bCs/>
          <w:color w:val="595959" w:themeColor="text1" w:themeTint="A6"/>
          <w:sz w:val="25"/>
          <w:szCs w:val="25"/>
        </w:rPr>
        <w:t>Ann Greer</w:t>
      </w:r>
      <w:r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 cover</w:t>
      </w:r>
      <w:r w:rsidR="002474D0" w:rsidRPr="00C91A6C">
        <w:rPr>
          <w:rStyle w:val="oypena"/>
          <w:rFonts w:cs="Calibri"/>
          <w:color w:val="595959" w:themeColor="text1" w:themeTint="A6"/>
          <w:sz w:val="25"/>
          <w:szCs w:val="25"/>
        </w:rPr>
        <w:t>s</w:t>
      </w:r>
      <w:r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 </w:t>
      </w:r>
      <w:r w:rsidR="008B0C3C"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ways to develop strategies with the person, so that, regardless of the level of their disability, they can better understand the motivations, effects and consequences of their behaviour. </w:t>
      </w:r>
      <w:r w:rsidR="00D44A6F"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 </w:t>
      </w:r>
      <w:r w:rsidR="00380B47"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Presenter </w:t>
      </w:r>
      <w:r w:rsidR="00380B47" w:rsidRPr="00C91A6C">
        <w:rPr>
          <w:rStyle w:val="oypena"/>
          <w:rFonts w:cs="Calibri"/>
          <w:b/>
          <w:bCs/>
          <w:color w:val="595959" w:themeColor="text1" w:themeTint="A6"/>
          <w:sz w:val="25"/>
          <w:szCs w:val="25"/>
        </w:rPr>
        <w:t>Rodney Mills</w:t>
      </w:r>
      <w:r w:rsidR="00380B47"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 </w:t>
      </w:r>
      <w:r w:rsidR="00606335"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is a skilled presenter, trainer and consultant who brings lived experience of Autism and being subjected to restrictive practices to his unmissable presentation. </w:t>
      </w:r>
    </w:p>
    <w:p w14:paraId="30FE9F4B" w14:textId="6E483400" w:rsidR="00A915DF" w:rsidRPr="00C91A6C" w:rsidRDefault="008B0C3C" w:rsidP="00A915DF">
      <w:pPr>
        <w:spacing w:before="240" w:after="0"/>
        <w:rPr>
          <w:rFonts w:cs="Calibri"/>
          <w:bCs/>
          <w:noProof/>
          <w:color w:val="595959" w:themeColor="text1" w:themeTint="A6"/>
          <w:sz w:val="25"/>
          <w:szCs w:val="25"/>
          <w:lang w:eastAsia="en-AU"/>
        </w:rPr>
      </w:pPr>
      <w:r w:rsidRPr="00C91A6C">
        <w:rPr>
          <w:rStyle w:val="oypena"/>
          <w:rFonts w:cs="Calibri"/>
          <w:color w:val="595959" w:themeColor="text1" w:themeTint="A6"/>
          <w:sz w:val="25"/>
          <w:szCs w:val="25"/>
        </w:rPr>
        <w:t xml:space="preserve">This workshop will involve information sharing, practical tips and strategies and learning through stories. It will not provide a recipe to ‘fix’ the person. </w:t>
      </w:r>
    </w:p>
    <w:p w14:paraId="5C5820B3" w14:textId="77777777" w:rsidR="001A1565" w:rsidRPr="00C91A6C" w:rsidRDefault="001A1565" w:rsidP="00CE4616">
      <w:pPr>
        <w:rPr>
          <w:rFonts w:cs="Calibri"/>
          <w:b/>
          <w:bCs/>
          <w:color w:val="595959" w:themeColor="text1" w:themeTint="A6"/>
          <w:sz w:val="25"/>
          <w:szCs w:val="25"/>
        </w:rPr>
      </w:pPr>
    </w:p>
    <w:p w14:paraId="46AB32D3" w14:textId="6FF670F3" w:rsidR="00CE4616" w:rsidRPr="00C91A6C" w:rsidRDefault="00CE4616" w:rsidP="00CE4616">
      <w:pPr>
        <w:rPr>
          <w:rFonts w:cs="Calibri"/>
          <w:b/>
          <w:bCs/>
          <w:color w:val="595959" w:themeColor="text1" w:themeTint="A6"/>
          <w:sz w:val="25"/>
          <w:szCs w:val="25"/>
        </w:rPr>
      </w:pPr>
      <w:r w:rsidRPr="00C91A6C">
        <w:rPr>
          <w:rFonts w:cs="Calibri"/>
          <w:b/>
          <w:bCs/>
          <w:color w:val="595959" w:themeColor="text1" w:themeTint="A6"/>
          <w:sz w:val="25"/>
          <w:szCs w:val="25"/>
        </w:rPr>
        <w:t>Who Should Attend?</w:t>
      </w:r>
    </w:p>
    <w:p w14:paraId="2D660DD5" w14:textId="4C0F943F" w:rsidR="00A915DF" w:rsidRPr="002474D0" w:rsidRDefault="00CE4616" w:rsidP="00CE4616">
      <w:pPr>
        <w:rPr>
          <w:rFonts w:cs="Arial"/>
          <w:color w:val="595959" w:themeColor="text1" w:themeTint="A6"/>
        </w:rPr>
      </w:pPr>
      <w:r w:rsidRPr="00C91A6C">
        <w:rPr>
          <w:rFonts w:cs="Arial"/>
          <w:color w:val="595959" w:themeColor="text1" w:themeTint="A6"/>
          <w:sz w:val="25"/>
          <w:szCs w:val="25"/>
        </w:rPr>
        <w:t>This workshop will be of interest to anyone supporting a person labelled as challenging – whether as a parent, family member, friend, or in a work role.</w:t>
      </w:r>
    </w:p>
    <w:p w14:paraId="6F78C3A7" w14:textId="357250F2" w:rsidR="004605D3" w:rsidRPr="00A915DF" w:rsidRDefault="00894F22" w:rsidP="00CE4616">
      <w:pPr>
        <w:rPr>
          <w:rFonts w:cs="Arial"/>
          <w:color w:val="595959" w:themeColor="text1" w:themeTint="A6"/>
          <w:sz w:val="22"/>
          <w:szCs w:val="22"/>
        </w:rPr>
      </w:pPr>
      <w:r w:rsidRPr="00A915DF">
        <w:rPr>
          <w:noProof/>
          <w:color w:val="215E99" w:themeColor="text2" w:themeTint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7" behindDoc="0" locked="0" layoutInCell="1" allowOverlap="1" wp14:anchorId="15D9E5DA" wp14:editId="1C320863">
                <wp:simplePos x="0" y="0"/>
                <wp:positionH relativeFrom="column">
                  <wp:posOffset>885190</wp:posOffset>
                </wp:positionH>
                <wp:positionV relativeFrom="paragraph">
                  <wp:posOffset>305435</wp:posOffset>
                </wp:positionV>
                <wp:extent cx="4441326" cy="320983"/>
                <wp:effectExtent l="0" t="0" r="0" b="3175"/>
                <wp:wrapNone/>
                <wp:docPr id="1108486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326" cy="320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C6C4" w14:textId="44097E46" w:rsidR="009A4AE9" w:rsidRPr="009A4AE9" w:rsidRDefault="009A4AE9" w:rsidP="009A4AE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A4AE9">
                              <w:rPr>
                                <w:rStyle w:val="oypena"/>
                                <w:rFonts w:ascii="Avenir Next LT Pro Demi" w:eastAsiaTheme="majorEastAsia" w:hAnsi="Avenir Next LT Pro Demi"/>
                                <w:color w:val="FFFFFF" w:themeColor="background1"/>
                                <w:sz w:val="28"/>
                                <w:szCs w:val="28"/>
                              </w:rPr>
                              <w:t>Contact us: 07 3844 2211    cru@cru.org.au</w:t>
                            </w:r>
                          </w:p>
                          <w:p w14:paraId="24CDD7FF" w14:textId="047CD524" w:rsidR="009A4AE9" w:rsidRPr="009A4AE9" w:rsidRDefault="009A4AE9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E5DA" id="_x0000_s1029" type="#_x0000_t202" style="position:absolute;margin-left:69.7pt;margin-top:24.05pt;width:349.7pt;height:25.25pt;z-index:2516684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" filled="f" stroked="f">
                <v:textbox>
                  <w:txbxContent>
                    <w:p w14:paraId="1E18C6C4" w14:textId="44097E46" w:rsidR="009A4AE9" w:rsidRPr="009A4AE9" w:rsidRDefault="009A4AE9" w:rsidP="009A4AE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A4AE9">
                        <w:rPr>
                          <w:rStyle w:val="oypena"/>
                          <w:rFonts w:ascii="Avenir Next LT Pro Demi" w:eastAsiaTheme="majorEastAsia" w:hAnsi="Avenir Next LT Pro Demi"/>
                          <w:color w:val="FFFFFF" w:themeColor="background1"/>
                          <w:sz w:val="28"/>
                          <w:szCs w:val="28"/>
                        </w:rPr>
                        <w:t>Contact us: 07 3844 2211    cru@cru.org.au</w:t>
                      </w:r>
                    </w:p>
                    <w:p w14:paraId="24CDD7FF" w14:textId="047CD524" w:rsidR="009A4AE9" w:rsidRPr="009A4AE9" w:rsidRDefault="009A4AE9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5DF" w:rsidRPr="00A915DF">
        <w:rPr>
          <w:rFonts w:cs="Calibri"/>
          <w:noProof/>
          <w:color w:val="FFFFFF" w:themeColor="background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9" behindDoc="1" locked="0" layoutInCell="1" allowOverlap="1" wp14:anchorId="0EBCF312" wp14:editId="7F2B98E4">
                <wp:simplePos x="0" y="0"/>
                <wp:positionH relativeFrom="margin">
                  <wp:posOffset>-30480</wp:posOffset>
                </wp:positionH>
                <wp:positionV relativeFrom="paragraph">
                  <wp:posOffset>340995</wp:posOffset>
                </wp:positionV>
                <wp:extent cx="8310880" cy="1089660"/>
                <wp:effectExtent l="0" t="0" r="0" b="0"/>
                <wp:wrapNone/>
                <wp:docPr id="675582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0880" cy="1089660"/>
                        </a:xfrm>
                        <a:prstGeom prst="rect">
                          <a:avLst/>
                        </a:prstGeom>
                        <a:solidFill>
                          <a:srgbClr val="0189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3A5C" id="Rectangle 4" o:spid="_x0000_s1026" style="position:absolute;margin-left:-2.4pt;margin-top:26.85pt;width:654.4pt;height:85.8pt;z-index:-2516500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" fillcolor="#01895f" stroked="f" strokeweight="2pt">
                <w10:wrap anchorx="margin"/>
              </v:rect>
            </w:pict>
          </mc:Fallback>
        </mc:AlternateContent>
      </w:r>
    </w:p>
    <w:p w14:paraId="3C09B992" w14:textId="0A0C5695" w:rsidR="002706D5" w:rsidRPr="00926C26" w:rsidRDefault="00611908" w:rsidP="000E628B">
      <w:pPr>
        <w:spacing w:before="240" w:after="0"/>
        <w:rPr>
          <w:rStyle w:val="Heading2Char"/>
          <w:rFonts w:asciiTheme="minorHAnsi" w:hAnsiTheme="minorHAnsi"/>
          <w:color w:val="435967"/>
          <w:sz w:val="26"/>
          <w:szCs w:val="26"/>
        </w:rPr>
      </w:pPr>
      <w:r w:rsidRPr="00595882">
        <w:rPr>
          <w:rStyle w:val="Heading3Char"/>
          <w:i/>
          <w:iCs/>
          <w:noProof/>
        </w:rPr>
        <w:drawing>
          <wp:anchor distT="0" distB="0" distL="114300" distR="114300" simplePos="0" relativeHeight="251658243" behindDoc="1" locked="0" layoutInCell="1" allowOverlap="1" wp14:anchorId="43469C32" wp14:editId="36967B24">
            <wp:simplePos x="0" y="0"/>
            <wp:positionH relativeFrom="column">
              <wp:posOffset>45720</wp:posOffset>
            </wp:positionH>
            <wp:positionV relativeFrom="paragraph">
              <wp:posOffset>166370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DD7" w:rsidRPr="00595882">
        <w:rPr>
          <w:rStyle w:val="Heading3Char"/>
        </w:rPr>
        <w:t>Ticke</w:t>
      </w:r>
      <w:r w:rsidR="006C17C5" w:rsidRPr="00595882">
        <w:rPr>
          <w:rStyle w:val="Heading3Char"/>
        </w:rPr>
        <w:t>ts</w:t>
      </w:r>
      <w:r w:rsidR="00171DD7" w:rsidRPr="00E96C0C">
        <w:rPr>
          <w:rStyle w:val="Heading2Char"/>
          <w:color w:val="435967"/>
        </w:rPr>
        <w:t xml:space="preserve"> </w:t>
      </w:r>
      <w:r w:rsidR="007A5762" w:rsidRPr="00926C26">
        <w:rPr>
          <w:rStyle w:val="Heading2Char"/>
          <w:rFonts w:asciiTheme="minorHAnsi" w:hAnsiTheme="minorHAnsi"/>
          <w:color w:val="435967"/>
          <w:sz w:val="26"/>
          <w:szCs w:val="26"/>
        </w:rPr>
        <w:t>*</w:t>
      </w:r>
      <w:r w:rsidR="00235EEC" w:rsidRPr="00926C26">
        <w:rPr>
          <w:rStyle w:val="Heading2Char"/>
          <w:rFonts w:asciiTheme="minorHAnsi" w:hAnsiTheme="minorHAnsi"/>
          <w:b w:val="0"/>
          <w:bCs w:val="0"/>
          <w:color w:val="262626" w:themeColor="text1" w:themeTint="D9"/>
          <w:sz w:val="26"/>
          <w:szCs w:val="26"/>
        </w:rPr>
        <w:t>$</w:t>
      </w:r>
      <w:r w:rsidR="00785742" w:rsidRPr="00926C26">
        <w:rPr>
          <w:rStyle w:val="Heading2Char"/>
          <w:rFonts w:asciiTheme="minorHAnsi" w:hAnsiTheme="minorHAnsi"/>
          <w:b w:val="0"/>
          <w:bCs w:val="0"/>
          <w:color w:val="262626" w:themeColor="text1" w:themeTint="D9"/>
          <w:sz w:val="26"/>
          <w:szCs w:val="26"/>
        </w:rPr>
        <w:t xml:space="preserve">50 </w:t>
      </w:r>
      <w:r w:rsidR="007A5762" w:rsidRPr="00926C26">
        <w:rPr>
          <w:rStyle w:val="Heading2Char"/>
          <w:rFonts w:asciiTheme="minorHAnsi" w:hAnsiTheme="minorHAnsi"/>
          <w:b w:val="0"/>
          <w:bCs w:val="0"/>
          <w:color w:val="262626" w:themeColor="text1" w:themeTint="D9"/>
          <w:sz w:val="26"/>
          <w:szCs w:val="26"/>
        </w:rPr>
        <w:t>People with Disability &amp; Family Members</w:t>
      </w:r>
      <w:r w:rsidR="000510A3" w:rsidRPr="00926C26">
        <w:rPr>
          <w:rStyle w:val="Heading2Char"/>
          <w:rFonts w:asciiTheme="minorHAnsi" w:hAnsiTheme="minorHAnsi"/>
          <w:b w:val="0"/>
          <w:bCs w:val="0"/>
          <w:color w:val="262626" w:themeColor="text1" w:themeTint="D9"/>
          <w:sz w:val="26"/>
          <w:szCs w:val="26"/>
        </w:rPr>
        <w:t xml:space="preserve"> </w:t>
      </w:r>
      <w:r w:rsidR="002706D5" w:rsidRPr="00926C26">
        <w:rPr>
          <w:rStyle w:val="Heading2Char"/>
          <w:rFonts w:asciiTheme="minorHAnsi" w:hAnsiTheme="minorHAnsi"/>
          <w:b w:val="0"/>
          <w:bCs w:val="0"/>
          <w:color w:val="262626" w:themeColor="text1" w:themeTint="D9"/>
          <w:sz w:val="26"/>
          <w:szCs w:val="26"/>
        </w:rPr>
        <w:t>$150 Workers, friends and allie</w:t>
      </w:r>
      <w:r w:rsidR="003D09BB" w:rsidRPr="00926C26">
        <w:rPr>
          <w:rStyle w:val="Heading2Char"/>
          <w:rFonts w:asciiTheme="minorHAnsi" w:hAnsiTheme="minorHAnsi"/>
          <w:b w:val="0"/>
          <w:bCs w:val="0"/>
          <w:color w:val="262626" w:themeColor="text1" w:themeTint="D9"/>
          <w:sz w:val="26"/>
          <w:szCs w:val="26"/>
        </w:rPr>
        <w:t>s</w:t>
      </w:r>
    </w:p>
    <w:p w14:paraId="3478DD42" w14:textId="1EC79544" w:rsidR="004067B8" w:rsidRPr="004067B8" w:rsidRDefault="004067B8" w:rsidP="004067B8"/>
    <w:p w14:paraId="0D325EBB" w14:textId="3BEB5EB3" w:rsidR="004D124C" w:rsidRDefault="00235EEC" w:rsidP="003B3BDB">
      <w:pPr>
        <w:pStyle w:val="NoSpacing"/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</w:pPr>
      <w:r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t>*</w:t>
      </w:r>
      <w:r w:rsidR="004D124C" w:rsidRPr="0094048D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t xml:space="preserve">This event is partly subsidised by the </w:t>
      </w:r>
      <w:r w:rsidR="00D21F15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t>Dept of Social Se</w:t>
      </w:r>
      <w:r w:rsidR="005219C2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t>rvices</w:t>
      </w:r>
      <w:r w:rsidR="004D124C" w:rsidRPr="0094048D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t>.</w:t>
      </w:r>
    </w:p>
    <w:p w14:paraId="418A893D" w14:textId="66DB7C09" w:rsidR="003B3BDB" w:rsidRPr="00F64992" w:rsidRDefault="003B3BDB" w:rsidP="003B3BDB">
      <w:pPr>
        <w:pStyle w:val="NoSpacing"/>
        <w:rPr>
          <w:rStyle w:val="Hyperlink"/>
          <w:rFonts w:eastAsiaTheme="majorEastAsia" w:cstheme="majorBidi"/>
          <w:color w:val="215E99" w:themeColor="text2" w:themeTint="BF"/>
          <w:sz w:val="28"/>
          <w:szCs w:val="28"/>
        </w:rPr>
      </w:pPr>
      <w:r w:rsidRPr="00F64992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fldChar w:fldCharType="begin"/>
      </w:r>
      <w:r w:rsidRPr="00F64992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instrText>HYPERLINK "mailto:cru@cru.org.au"</w:instrText>
      </w:r>
      <w:r w:rsidRPr="00F64992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</w:r>
      <w:r w:rsidRPr="00F64992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fldChar w:fldCharType="separate"/>
      </w:r>
      <w:r w:rsidRPr="00F64992">
        <w:rPr>
          <w:rStyle w:val="Hyperlink"/>
          <w:rFonts w:eastAsiaTheme="majorEastAsia" w:cstheme="majorBidi"/>
          <w:color w:val="215E99" w:themeColor="text2" w:themeTint="BF"/>
          <w:sz w:val="28"/>
          <w:szCs w:val="28"/>
        </w:rPr>
        <w:t xml:space="preserve">If cost is a barrier to attending, </w:t>
      </w:r>
    </w:p>
    <w:p w14:paraId="5210FF69" w14:textId="2992C463" w:rsidR="00DB3602" w:rsidRPr="00F64992" w:rsidRDefault="003B3BDB" w:rsidP="003B3BDB">
      <w:pPr>
        <w:pStyle w:val="NoSpacing"/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</w:pPr>
      <w:r w:rsidRPr="00F64992">
        <w:rPr>
          <w:rStyle w:val="Hyperlink"/>
          <w:rFonts w:eastAsiaTheme="majorEastAsia" w:cstheme="majorBidi"/>
          <w:color w:val="215E99" w:themeColor="text2" w:themeTint="BF"/>
          <w:sz w:val="28"/>
          <w:szCs w:val="28"/>
        </w:rPr>
        <w:t>please contact CRU to discuss</w:t>
      </w:r>
      <w:r w:rsidRPr="00F64992">
        <w:rPr>
          <w:rStyle w:val="Heading2Char"/>
          <w:rFonts w:asciiTheme="minorHAnsi" w:hAnsiTheme="minorHAnsi"/>
          <w:b w:val="0"/>
          <w:bCs w:val="0"/>
          <w:color w:val="215E99" w:themeColor="text2" w:themeTint="BF"/>
          <w:sz w:val="28"/>
          <w:szCs w:val="28"/>
        </w:rPr>
        <w:fldChar w:fldCharType="end"/>
      </w:r>
    </w:p>
    <w:p w14:paraId="05762E70" w14:textId="449730A4" w:rsidR="000510A3" w:rsidRPr="000510A3" w:rsidRDefault="00DB1907" w:rsidP="00C63F95">
      <w:pPr>
        <w:spacing w:before="360"/>
        <w:rPr>
          <w:color w:val="auto"/>
          <w:sz w:val="28"/>
          <w:szCs w:val="28"/>
        </w:rPr>
      </w:pPr>
      <w:r w:rsidRPr="00595882">
        <w:rPr>
          <w:rStyle w:val="Heading3Char"/>
        </w:rPr>
        <w:t>RSVP</w:t>
      </w:r>
      <w:r w:rsidRPr="00A57D6D">
        <w:rPr>
          <w:rStyle w:val="Heading3Char"/>
        </w:rPr>
        <w:t>:</w:t>
      </w:r>
      <w:r w:rsidRPr="00E50CCF">
        <w:rPr>
          <w:color w:val="435967"/>
          <w:sz w:val="28"/>
          <w:szCs w:val="28"/>
        </w:rPr>
        <w:t xml:space="preserve"> </w:t>
      </w:r>
      <w:r w:rsidR="00F84E63">
        <w:rPr>
          <w:color w:val="auto"/>
          <w:sz w:val="28"/>
          <w:szCs w:val="28"/>
        </w:rPr>
        <w:t>T</w:t>
      </w:r>
      <w:r w:rsidR="00260694">
        <w:rPr>
          <w:color w:val="auto"/>
          <w:sz w:val="28"/>
          <w:szCs w:val="28"/>
        </w:rPr>
        <w:t>hur</w:t>
      </w:r>
      <w:r w:rsidR="00F84E63">
        <w:rPr>
          <w:color w:val="auto"/>
          <w:sz w:val="28"/>
          <w:szCs w:val="28"/>
        </w:rPr>
        <w:t>s</w:t>
      </w:r>
      <w:r w:rsidR="00260694">
        <w:rPr>
          <w:color w:val="auto"/>
          <w:sz w:val="28"/>
          <w:szCs w:val="28"/>
        </w:rPr>
        <w:t xml:space="preserve"> </w:t>
      </w:r>
      <w:r w:rsidR="00F84E63">
        <w:rPr>
          <w:color w:val="auto"/>
          <w:sz w:val="28"/>
          <w:szCs w:val="28"/>
        </w:rPr>
        <w:t>1</w:t>
      </w:r>
      <w:r w:rsidR="00260694">
        <w:rPr>
          <w:color w:val="auto"/>
          <w:sz w:val="28"/>
          <w:szCs w:val="28"/>
        </w:rPr>
        <w:t>4</w:t>
      </w:r>
      <w:r w:rsidR="00F84E63">
        <w:rPr>
          <w:color w:val="auto"/>
          <w:sz w:val="28"/>
          <w:szCs w:val="28"/>
        </w:rPr>
        <w:t xml:space="preserve"> </w:t>
      </w:r>
      <w:r w:rsidR="00260694">
        <w:rPr>
          <w:color w:val="auto"/>
          <w:sz w:val="28"/>
          <w:szCs w:val="28"/>
        </w:rPr>
        <w:t>Aug</w:t>
      </w:r>
      <w:r w:rsidR="00F84E63">
        <w:rPr>
          <w:color w:val="auto"/>
          <w:sz w:val="28"/>
          <w:szCs w:val="28"/>
        </w:rPr>
        <w:t xml:space="preserve"> 202</w:t>
      </w:r>
      <w:r w:rsidR="00260694">
        <w:rPr>
          <w:color w:val="auto"/>
          <w:sz w:val="28"/>
          <w:szCs w:val="28"/>
        </w:rPr>
        <w:t>5</w:t>
      </w:r>
    </w:p>
    <w:p w14:paraId="1E7DDD2B" w14:textId="670BA544" w:rsidR="003255FE" w:rsidRPr="0038008B" w:rsidRDefault="00DB1907" w:rsidP="00C65493">
      <w:pPr>
        <w:jc w:val="center"/>
        <w:rPr>
          <w:color w:val="262626" w:themeColor="text1" w:themeTint="D9"/>
          <w:sz w:val="28"/>
          <w:szCs w:val="28"/>
        </w:rPr>
      </w:pPr>
      <w:r w:rsidRPr="0038008B">
        <w:rPr>
          <w:color w:val="262626" w:themeColor="text1" w:themeTint="D9"/>
          <w:sz w:val="28"/>
          <w:szCs w:val="28"/>
        </w:rPr>
        <w:t>Registrations Essential</w:t>
      </w:r>
    </w:p>
    <w:p w14:paraId="7E067537" w14:textId="4A160FF1" w:rsidR="00B67340" w:rsidRPr="00EA4524" w:rsidRDefault="003D09BB" w:rsidP="00676FA3">
      <w:pPr>
        <w:jc w:val="center"/>
        <w:rPr>
          <w:color w:val="262626" w:themeColor="text1" w:themeTint="D9"/>
          <w:sz w:val="28"/>
          <w:szCs w:val="28"/>
          <w:lang w:val="en-AU"/>
        </w:rPr>
      </w:pPr>
      <w:r w:rsidRPr="003D09BB">
        <w:rPr>
          <w:noProof/>
          <w:color w:val="262626" w:themeColor="text1" w:themeTint="D9"/>
          <w:sz w:val="28"/>
          <w:szCs w:val="28"/>
          <w:lang w:val="en-AU"/>
        </w:rPr>
        <w:drawing>
          <wp:inline distT="0" distB="0" distL="0" distR="0" wp14:anchorId="118CF9B1" wp14:editId="5D517A8D">
            <wp:extent cx="1390650" cy="1390650"/>
            <wp:effectExtent l="0" t="0" r="0" b="0"/>
            <wp:docPr id="1118808249" name="Picture 8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08249" name="Picture 8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97B0" w14:textId="3D48D383" w:rsidR="0072075B" w:rsidRDefault="00C65493" w:rsidP="00300BFF">
      <w:pPr>
        <w:jc w:val="center"/>
        <w:rPr>
          <w:rStyle w:val="Hyperlink"/>
          <w:color w:val="215E99" w:themeColor="text2" w:themeTint="BF"/>
          <w:sz w:val="28"/>
          <w:szCs w:val="28"/>
        </w:rPr>
      </w:pPr>
      <w:r w:rsidRPr="00300BFF">
        <w:rPr>
          <w:color w:val="262626" w:themeColor="text1" w:themeTint="D9"/>
          <w:sz w:val="28"/>
          <w:szCs w:val="28"/>
        </w:rPr>
        <w:t xml:space="preserve">For more details &amp; tickets visit </w:t>
      </w:r>
      <w:hyperlink r:id="rId22" w:history="1">
        <w:r w:rsidR="00926C26" w:rsidRPr="00A81182">
          <w:rPr>
            <w:rStyle w:val="Hyperlink"/>
            <w:sz w:val="28"/>
            <w:szCs w:val="28"/>
          </w:rPr>
          <w:t>www.cru.org.au/events/</w:t>
        </w:r>
      </w:hyperlink>
    </w:p>
    <w:p w14:paraId="23932B0A" w14:textId="77777777" w:rsidR="00926C26" w:rsidRDefault="00926C26" w:rsidP="00300BFF">
      <w:pPr>
        <w:jc w:val="center"/>
        <w:rPr>
          <w:rStyle w:val="Hyperlink"/>
          <w:color w:val="215E99" w:themeColor="text2" w:themeTint="BF"/>
          <w:sz w:val="28"/>
          <w:szCs w:val="28"/>
        </w:rPr>
      </w:pPr>
    </w:p>
    <w:p w14:paraId="0310E519" w14:textId="3C072313" w:rsidR="00FA39DD" w:rsidRDefault="00FA39DD" w:rsidP="00AD2B78">
      <w:pPr>
        <w:spacing w:line="240" w:lineRule="auto"/>
        <w:jc w:val="center"/>
        <w:rPr>
          <w:sz w:val="28"/>
          <w:szCs w:val="28"/>
        </w:rPr>
      </w:pPr>
      <w:r w:rsidRPr="00300BFF">
        <w:rPr>
          <w:sz w:val="28"/>
          <w:szCs w:val="28"/>
        </w:rPr>
        <w:t>Please contact CRU if there is anything we can do to assist you to attend this event.</w:t>
      </w:r>
    </w:p>
    <w:p w14:paraId="3E45A4F9" w14:textId="126BADD5" w:rsidR="00676FA3" w:rsidRPr="00AD2B78" w:rsidRDefault="00BE2E57" w:rsidP="00AD2B78">
      <w:pPr>
        <w:spacing w:line="240" w:lineRule="auto"/>
        <w:jc w:val="center"/>
        <w:rPr>
          <w:b/>
          <w:bCs/>
          <w:noProof/>
          <w:color w:val="FFFFFF" w:themeColor="background1"/>
          <w14:ligatures w14:val="standardContextual"/>
        </w:rPr>
      </w:pPr>
      <w:r w:rsidRPr="00112E26">
        <w:rPr>
          <w:noProof/>
          <w:color w:val="FFFFFF" w:themeColor="background1"/>
        </w:rPr>
        <w:drawing>
          <wp:anchor distT="0" distB="0" distL="114300" distR="114300" simplePos="0" relativeHeight="251665415" behindDoc="0" locked="0" layoutInCell="1" allowOverlap="1" wp14:anchorId="03CE8667" wp14:editId="392A7D97">
            <wp:simplePos x="0" y="0"/>
            <wp:positionH relativeFrom="column">
              <wp:posOffset>1360170</wp:posOffset>
            </wp:positionH>
            <wp:positionV relativeFrom="paragraph">
              <wp:posOffset>666115</wp:posOffset>
            </wp:positionV>
            <wp:extent cx="541655" cy="541655"/>
            <wp:effectExtent l="0" t="0" r="0" b="0"/>
            <wp:wrapNone/>
            <wp:docPr id="907155217" name="Picture 8" descr="Sign Language Interpretation symbol. Indicates that sign language interpretation is available on request for this worksh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54554" name="Picture 8" descr="Sign Language Interpretation symbol. Indicates that sign language interpretation is available on request for this workshop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E26">
        <w:rPr>
          <w:noProof/>
          <w:color w:val="FFFFFF" w:themeColor="background1"/>
        </w:rPr>
        <w:drawing>
          <wp:anchor distT="0" distB="0" distL="114300" distR="114300" simplePos="0" relativeHeight="251664391" behindDoc="0" locked="0" layoutInCell="1" allowOverlap="1" wp14:anchorId="73E8A50D" wp14:editId="55F11DB4">
            <wp:simplePos x="0" y="0"/>
            <wp:positionH relativeFrom="margin">
              <wp:posOffset>6707505</wp:posOffset>
            </wp:positionH>
            <wp:positionV relativeFrom="paragraph">
              <wp:posOffset>701040</wp:posOffset>
            </wp:positionV>
            <wp:extent cx="478790" cy="457200"/>
            <wp:effectExtent l="0" t="0" r="0" b="0"/>
            <wp:wrapNone/>
            <wp:docPr id="1140557840" name="Picture 7" descr="Interpreter symbol. Indicates that people with limited or no English proficiency can ask for an interpreter when attending this worksh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30711" name="Picture 7" descr="Interpreter symbol. Indicates that people with limited or no English proficiency can ask for an interpreter when attending this workshop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4"/>
                    <a:stretch/>
                  </pic:blipFill>
                  <pic:spPr bwMode="auto">
                    <a:xfrm>
                      <a:off x="0" y="0"/>
                      <a:ext cx="478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6FA3" w:rsidRPr="00AD2B78" w:rsidSect="009A4AE9">
      <w:type w:val="continuous"/>
      <w:pgSz w:w="11906" w:h="16838"/>
      <w:pgMar w:top="4253" w:right="424" w:bottom="709" w:left="709" w:header="568" w:footer="0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9A06" w14:textId="77777777" w:rsidR="00306949" w:rsidRDefault="00306949" w:rsidP="00F80AE6">
      <w:pPr>
        <w:spacing w:after="0" w:line="240" w:lineRule="auto"/>
      </w:pPr>
      <w:r>
        <w:separator/>
      </w:r>
    </w:p>
  </w:endnote>
  <w:endnote w:type="continuationSeparator" w:id="0">
    <w:p w14:paraId="3944D3CD" w14:textId="77777777" w:rsidR="00306949" w:rsidRDefault="00306949" w:rsidP="00F80AE6">
      <w:pPr>
        <w:spacing w:after="0" w:line="240" w:lineRule="auto"/>
      </w:pPr>
      <w:r>
        <w:continuationSeparator/>
      </w:r>
    </w:p>
  </w:endnote>
  <w:endnote w:type="continuationNotice" w:id="1">
    <w:p w14:paraId="2677B794" w14:textId="77777777" w:rsidR="00306949" w:rsidRDefault="00306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15D6C06D" w:rsidR="007C46F9" w:rsidRPr="00112E26" w:rsidRDefault="007C46F9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312E" w14:textId="77777777" w:rsidR="00306949" w:rsidRDefault="00306949" w:rsidP="00F80AE6">
      <w:pPr>
        <w:spacing w:after="0" w:line="240" w:lineRule="auto"/>
      </w:pPr>
      <w:r>
        <w:separator/>
      </w:r>
    </w:p>
  </w:footnote>
  <w:footnote w:type="continuationSeparator" w:id="0">
    <w:p w14:paraId="0F1D9B74" w14:textId="77777777" w:rsidR="00306949" w:rsidRDefault="00306949" w:rsidP="00F80AE6">
      <w:pPr>
        <w:spacing w:after="0" w:line="240" w:lineRule="auto"/>
      </w:pPr>
      <w:r>
        <w:continuationSeparator/>
      </w:r>
    </w:p>
  </w:footnote>
  <w:footnote w:type="continuationNotice" w:id="1">
    <w:p w14:paraId="498202B8" w14:textId="77777777" w:rsidR="00306949" w:rsidRDefault="00306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169E501A" w:rsidR="00F80AE6" w:rsidRDefault="00F80AE6" w:rsidP="00A90EB8">
    <w:pPr>
      <w:pStyle w:val="Header"/>
      <w:tabs>
        <w:tab w:val="left" w:pos="3119"/>
      </w:tabs>
      <w:ind w:left="-142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5988">
    <w:abstractNumId w:val="1"/>
  </w:num>
  <w:num w:numId="2" w16cid:durableId="1564022646">
    <w:abstractNumId w:val="0"/>
  </w:num>
  <w:num w:numId="3" w16cid:durableId="884951778">
    <w:abstractNumId w:val="3"/>
  </w:num>
  <w:num w:numId="4" w16cid:durableId="28431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1491B"/>
    <w:rsid w:val="000310A7"/>
    <w:rsid w:val="00031CCB"/>
    <w:rsid w:val="000510A3"/>
    <w:rsid w:val="00061FF7"/>
    <w:rsid w:val="00073895"/>
    <w:rsid w:val="000809DE"/>
    <w:rsid w:val="00082E07"/>
    <w:rsid w:val="00084915"/>
    <w:rsid w:val="00086F1D"/>
    <w:rsid w:val="000A0663"/>
    <w:rsid w:val="000A0758"/>
    <w:rsid w:val="000A582C"/>
    <w:rsid w:val="000B41C1"/>
    <w:rsid w:val="000C30DA"/>
    <w:rsid w:val="000C796A"/>
    <w:rsid w:val="000E628B"/>
    <w:rsid w:val="000F0CE6"/>
    <w:rsid w:val="000F244F"/>
    <w:rsid w:val="000F31BD"/>
    <w:rsid w:val="000F5CA7"/>
    <w:rsid w:val="0010693B"/>
    <w:rsid w:val="00110CD3"/>
    <w:rsid w:val="00111B38"/>
    <w:rsid w:val="00112E26"/>
    <w:rsid w:val="00126275"/>
    <w:rsid w:val="00126F8F"/>
    <w:rsid w:val="001443B7"/>
    <w:rsid w:val="00151C6B"/>
    <w:rsid w:val="00154C43"/>
    <w:rsid w:val="00163BD1"/>
    <w:rsid w:val="001645FB"/>
    <w:rsid w:val="00167421"/>
    <w:rsid w:val="00171DD7"/>
    <w:rsid w:val="001847BD"/>
    <w:rsid w:val="00190B9E"/>
    <w:rsid w:val="001A1565"/>
    <w:rsid w:val="001A1DAD"/>
    <w:rsid w:val="001A70F4"/>
    <w:rsid w:val="001B3BA0"/>
    <w:rsid w:val="001C0171"/>
    <w:rsid w:val="001C0ADF"/>
    <w:rsid w:val="001D3141"/>
    <w:rsid w:val="001D4B40"/>
    <w:rsid w:val="001E18F2"/>
    <w:rsid w:val="001E6459"/>
    <w:rsid w:val="001F0E96"/>
    <w:rsid w:val="001F141C"/>
    <w:rsid w:val="001F6C91"/>
    <w:rsid w:val="00206546"/>
    <w:rsid w:val="00210A4B"/>
    <w:rsid w:val="00213DF1"/>
    <w:rsid w:val="00216014"/>
    <w:rsid w:val="00233DC8"/>
    <w:rsid w:val="00235EEC"/>
    <w:rsid w:val="00242D84"/>
    <w:rsid w:val="002474D0"/>
    <w:rsid w:val="00247C7B"/>
    <w:rsid w:val="00251DAB"/>
    <w:rsid w:val="0025515E"/>
    <w:rsid w:val="002567B6"/>
    <w:rsid w:val="00260694"/>
    <w:rsid w:val="002706D5"/>
    <w:rsid w:val="00280C3A"/>
    <w:rsid w:val="002819EB"/>
    <w:rsid w:val="00283D63"/>
    <w:rsid w:val="002977AD"/>
    <w:rsid w:val="002A1DC2"/>
    <w:rsid w:val="002A1F65"/>
    <w:rsid w:val="002B4AB2"/>
    <w:rsid w:val="002C0935"/>
    <w:rsid w:val="002D3C68"/>
    <w:rsid w:val="002E1059"/>
    <w:rsid w:val="002E1343"/>
    <w:rsid w:val="002E38E8"/>
    <w:rsid w:val="002E6A80"/>
    <w:rsid w:val="002E7B6B"/>
    <w:rsid w:val="002F30EC"/>
    <w:rsid w:val="002F3D77"/>
    <w:rsid w:val="00300BB0"/>
    <w:rsid w:val="00300BFF"/>
    <w:rsid w:val="003010B6"/>
    <w:rsid w:val="00306949"/>
    <w:rsid w:val="00321C51"/>
    <w:rsid w:val="003255FE"/>
    <w:rsid w:val="00325B62"/>
    <w:rsid w:val="00327368"/>
    <w:rsid w:val="003501CE"/>
    <w:rsid w:val="00351F53"/>
    <w:rsid w:val="00356788"/>
    <w:rsid w:val="00357366"/>
    <w:rsid w:val="0038008B"/>
    <w:rsid w:val="00380B47"/>
    <w:rsid w:val="0038668B"/>
    <w:rsid w:val="00394BC7"/>
    <w:rsid w:val="00396127"/>
    <w:rsid w:val="003A4568"/>
    <w:rsid w:val="003B08B7"/>
    <w:rsid w:val="003B3BDB"/>
    <w:rsid w:val="003C03EF"/>
    <w:rsid w:val="003C43AC"/>
    <w:rsid w:val="003C6367"/>
    <w:rsid w:val="003C6DFD"/>
    <w:rsid w:val="003D07BA"/>
    <w:rsid w:val="003D09BB"/>
    <w:rsid w:val="003E2D57"/>
    <w:rsid w:val="003F1F50"/>
    <w:rsid w:val="004067B8"/>
    <w:rsid w:val="00413A73"/>
    <w:rsid w:val="004332B3"/>
    <w:rsid w:val="00435516"/>
    <w:rsid w:val="004357C8"/>
    <w:rsid w:val="00447425"/>
    <w:rsid w:val="004552D9"/>
    <w:rsid w:val="004561C1"/>
    <w:rsid w:val="004605D3"/>
    <w:rsid w:val="00470C32"/>
    <w:rsid w:val="004731FD"/>
    <w:rsid w:val="0047612C"/>
    <w:rsid w:val="00480F3E"/>
    <w:rsid w:val="0048225A"/>
    <w:rsid w:val="0048692E"/>
    <w:rsid w:val="004A067F"/>
    <w:rsid w:val="004B30FB"/>
    <w:rsid w:val="004B7F47"/>
    <w:rsid w:val="004C024A"/>
    <w:rsid w:val="004C53C8"/>
    <w:rsid w:val="004C6E18"/>
    <w:rsid w:val="004D124C"/>
    <w:rsid w:val="004E2052"/>
    <w:rsid w:val="004E3C01"/>
    <w:rsid w:val="004F43AA"/>
    <w:rsid w:val="0051700B"/>
    <w:rsid w:val="005219C2"/>
    <w:rsid w:val="00525B49"/>
    <w:rsid w:val="00527096"/>
    <w:rsid w:val="0054270B"/>
    <w:rsid w:val="00544C83"/>
    <w:rsid w:val="00577E43"/>
    <w:rsid w:val="00591C64"/>
    <w:rsid w:val="00595882"/>
    <w:rsid w:val="005A1398"/>
    <w:rsid w:val="005A4515"/>
    <w:rsid w:val="005A5602"/>
    <w:rsid w:val="005B1B9D"/>
    <w:rsid w:val="005B455B"/>
    <w:rsid w:val="005C630D"/>
    <w:rsid w:val="0060137B"/>
    <w:rsid w:val="00605134"/>
    <w:rsid w:val="00606335"/>
    <w:rsid w:val="0061175A"/>
    <w:rsid w:val="00611908"/>
    <w:rsid w:val="006156DA"/>
    <w:rsid w:val="0062401F"/>
    <w:rsid w:val="00633970"/>
    <w:rsid w:val="00657CB0"/>
    <w:rsid w:val="00660E74"/>
    <w:rsid w:val="00666080"/>
    <w:rsid w:val="00676FA3"/>
    <w:rsid w:val="00693BE4"/>
    <w:rsid w:val="006A040D"/>
    <w:rsid w:val="006A25B5"/>
    <w:rsid w:val="006A5B9D"/>
    <w:rsid w:val="006A625D"/>
    <w:rsid w:val="006B7D94"/>
    <w:rsid w:val="006C17C5"/>
    <w:rsid w:val="006C1FA7"/>
    <w:rsid w:val="006C3A28"/>
    <w:rsid w:val="006D7E9A"/>
    <w:rsid w:val="006E264D"/>
    <w:rsid w:val="006E65BF"/>
    <w:rsid w:val="006F7C16"/>
    <w:rsid w:val="007032B8"/>
    <w:rsid w:val="00707FA6"/>
    <w:rsid w:val="0072075B"/>
    <w:rsid w:val="00722074"/>
    <w:rsid w:val="00722885"/>
    <w:rsid w:val="007403B8"/>
    <w:rsid w:val="007404E0"/>
    <w:rsid w:val="0075122A"/>
    <w:rsid w:val="007553CF"/>
    <w:rsid w:val="00773F10"/>
    <w:rsid w:val="00785742"/>
    <w:rsid w:val="007928A7"/>
    <w:rsid w:val="00796F7C"/>
    <w:rsid w:val="007A5762"/>
    <w:rsid w:val="007B2883"/>
    <w:rsid w:val="007C46F9"/>
    <w:rsid w:val="007E4A9F"/>
    <w:rsid w:val="007F59ED"/>
    <w:rsid w:val="0081161A"/>
    <w:rsid w:val="008116DA"/>
    <w:rsid w:val="00815499"/>
    <w:rsid w:val="008200A4"/>
    <w:rsid w:val="00823916"/>
    <w:rsid w:val="008268A7"/>
    <w:rsid w:val="00827916"/>
    <w:rsid w:val="00831511"/>
    <w:rsid w:val="008322BC"/>
    <w:rsid w:val="00834BEA"/>
    <w:rsid w:val="0084455A"/>
    <w:rsid w:val="00886443"/>
    <w:rsid w:val="00894F22"/>
    <w:rsid w:val="008A26ED"/>
    <w:rsid w:val="008A7009"/>
    <w:rsid w:val="008B0C3C"/>
    <w:rsid w:val="008B3AB4"/>
    <w:rsid w:val="008B62D4"/>
    <w:rsid w:val="008C2902"/>
    <w:rsid w:val="008C62AA"/>
    <w:rsid w:val="008C66BE"/>
    <w:rsid w:val="008D2B6A"/>
    <w:rsid w:val="00900AE5"/>
    <w:rsid w:val="00904662"/>
    <w:rsid w:val="00905C06"/>
    <w:rsid w:val="009109C4"/>
    <w:rsid w:val="009145BE"/>
    <w:rsid w:val="009145DF"/>
    <w:rsid w:val="00926C26"/>
    <w:rsid w:val="0092799F"/>
    <w:rsid w:val="009334A1"/>
    <w:rsid w:val="0093563A"/>
    <w:rsid w:val="00943A76"/>
    <w:rsid w:val="00944265"/>
    <w:rsid w:val="00953E76"/>
    <w:rsid w:val="00956D05"/>
    <w:rsid w:val="00960BB1"/>
    <w:rsid w:val="00967707"/>
    <w:rsid w:val="00973001"/>
    <w:rsid w:val="0097326E"/>
    <w:rsid w:val="009832A4"/>
    <w:rsid w:val="00983BA5"/>
    <w:rsid w:val="009877B0"/>
    <w:rsid w:val="00991386"/>
    <w:rsid w:val="0099619E"/>
    <w:rsid w:val="009A0A60"/>
    <w:rsid w:val="009A4AE9"/>
    <w:rsid w:val="009B5EF2"/>
    <w:rsid w:val="009B7338"/>
    <w:rsid w:val="009C2560"/>
    <w:rsid w:val="009C42C1"/>
    <w:rsid w:val="009D00C6"/>
    <w:rsid w:val="009E7043"/>
    <w:rsid w:val="00A06D29"/>
    <w:rsid w:val="00A10735"/>
    <w:rsid w:val="00A30A99"/>
    <w:rsid w:val="00A44B65"/>
    <w:rsid w:val="00A46FD6"/>
    <w:rsid w:val="00A47004"/>
    <w:rsid w:val="00A56266"/>
    <w:rsid w:val="00A57D6D"/>
    <w:rsid w:val="00A71D4D"/>
    <w:rsid w:val="00A83A0C"/>
    <w:rsid w:val="00A90747"/>
    <w:rsid w:val="00A90EB8"/>
    <w:rsid w:val="00A915DF"/>
    <w:rsid w:val="00A950C4"/>
    <w:rsid w:val="00A96B8E"/>
    <w:rsid w:val="00AA36BB"/>
    <w:rsid w:val="00AA61E6"/>
    <w:rsid w:val="00AA741A"/>
    <w:rsid w:val="00AA759E"/>
    <w:rsid w:val="00AA7F02"/>
    <w:rsid w:val="00AB3C15"/>
    <w:rsid w:val="00AB4D19"/>
    <w:rsid w:val="00AB7E18"/>
    <w:rsid w:val="00AD2B78"/>
    <w:rsid w:val="00AF338C"/>
    <w:rsid w:val="00B1045B"/>
    <w:rsid w:val="00B12F61"/>
    <w:rsid w:val="00B13074"/>
    <w:rsid w:val="00B22E55"/>
    <w:rsid w:val="00B264AC"/>
    <w:rsid w:val="00B30AE0"/>
    <w:rsid w:val="00B47B06"/>
    <w:rsid w:val="00B5299C"/>
    <w:rsid w:val="00B53642"/>
    <w:rsid w:val="00B56D97"/>
    <w:rsid w:val="00B5704C"/>
    <w:rsid w:val="00B65DC7"/>
    <w:rsid w:val="00B67340"/>
    <w:rsid w:val="00B71CC4"/>
    <w:rsid w:val="00B760B9"/>
    <w:rsid w:val="00B8052C"/>
    <w:rsid w:val="00B861C6"/>
    <w:rsid w:val="00B923F0"/>
    <w:rsid w:val="00B939B3"/>
    <w:rsid w:val="00BB1720"/>
    <w:rsid w:val="00BE2E57"/>
    <w:rsid w:val="00BE4BDE"/>
    <w:rsid w:val="00C02D07"/>
    <w:rsid w:val="00C06067"/>
    <w:rsid w:val="00C20588"/>
    <w:rsid w:val="00C36B4D"/>
    <w:rsid w:val="00C51FB7"/>
    <w:rsid w:val="00C564D6"/>
    <w:rsid w:val="00C637BC"/>
    <w:rsid w:val="00C63F95"/>
    <w:rsid w:val="00C65493"/>
    <w:rsid w:val="00C91A6C"/>
    <w:rsid w:val="00C97B6B"/>
    <w:rsid w:val="00CA533D"/>
    <w:rsid w:val="00CB103C"/>
    <w:rsid w:val="00CB43B8"/>
    <w:rsid w:val="00CC22DF"/>
    <w:rsid w:val="00CC2832"/>
    <w:rsid w:val="00CC505B"/>
    <w:rsid w:val="00CC7018"/>
    <w:rsid w:val="00CD1CA0"/>
    <w:rsid w:val="00CE1DED"/>
    <w:rsid w:val="00CE3AAF"/>
    <w:rsid w:val="00CE4616"/>
    <w:rsid w:val="00CF0E86"/>
    <w:rsid w:val="00D0058C"/>
    <w:rsid w:val="00D21F15"/>
    <w:rsid w:val="00D23D07"/>
    <w:rsid w:val="00D2790B"/>
    <w:rsid w:val="00D321B7"/>
    <w:rsid w:val="00D376C4"/>
    <w:rsid w:val="00D4235F"/>
    <w:rsid w:val="00D44A6F"/>
    <w:rsid w:val="00D53925"/>
    <w:rsid w:val="00D57DBE"/>
    <w:rsid w:val="00D7183E"/>
    <w:rsid w:val="00D87AA0"/>
    <w:rsid w:val="00DA19F7"/>
    <w:rsid w:val="00DB1907"/>
    <w:rsid w:val="00DB3602"/>
    <w:rsid w:val="00DD6A84"/>
    <w:rsid w:val="00DD7B90"/>
    <w:rsid w:val="00E00823"/>
    <w:rsid w:val="00E03654"/>
    <w:rsid w:val="00E10830"/>
    <w:rsid w:val="00E10876"/>
    <w:rsid w:val="00E33E7C"/>
    <w:rsid w:val="00E50CCF"/>
    <w:rsid w:val="00E65D98"/>
    <w:rsid w:val="00E70D79"/>
    <w:rsid w:val="00E76CAD"/>
    <w:rsid w:val="00E815F7"/>
    <w:rsid w:val="00E916E8"/>
    <w:rsid w:val="00E941A9"/>
    <w:rsid w:val="00E96C0C"/>
    <w:rsid w:val="00E97644"/>
    <w:rsid w:val="00EA2186"/>
    <w:rsid w:val="00EA29B1"/>
    <w:rsid w:val="00EA4524"/>
    <w:rsid w:val="00EB6375"/>
    <w:rsid w:val="00EC1EE4"/>
    <w:rsid w:val="00EC619D"/>
    <w:rsid w:val="00ED2EC5"/>
    <w:rsid w:val="00ED4440"/>
    <w:rsid w:val="00EE2012"/>
    <w:rsid w:val="00F0340B"/>
    <w:rsid w:val="00F05C7E"/>
    <w:rsid w:val="00F06B95"/>
    <w:rsid w:val="00F11212"/>
    <w:rsid w:val="00F34B4D"/>
    <w:rsid w:val="00F527CF"/>
    <w:rsid w:val="00F5393A"/>
    <w:rsid w:val="00F54EB9"/>
    <w:rsid w:val="00F555FC"/>
    <w:rsid w:val="00F64992"/>
    <w:rsid w:val="00F65BCF"/>
    <w:rsid w:val="00F675F9"/>
    <w:rsid w:val="00F80AE6"/>
    <w:rsid w:val="00F82CFC"/>
    <w:rsid w:val="00F82ECD"/>
    <w:rsid w:val="00F845A5"/>
    <w:rsid w:val="00F84E63"/>
    <w:rsid w:val="00FA1116"/>
    <w:rsid w:val="00FA39DD"/>
    <w:rsid w:val="00FB64CD"/>
    <w:rsid w:val="00FC652D"/>
    <w:rsid w:val="00FD267D"/>
    <w:rsid w:val="00FE402A"/>
    <w:rsid w:val="00FF2F22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0DFC5620-3269-4418-A7DE-74FAA352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://www.cru.org.au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fc08b-0643-43a3-b9a6-dba52c16f13c">
      <Terms xmlns="http://schemas.microsoft.com/office/infopath/2007/PartnerControls"/>
    </lcf76f155ced4ddcb4097134ff3c332f>
    <TaxCatchAll xmlns="cb040572-7a75-4a78-95bd-c734a50387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76a46a746b87dab40ac8db6f610ce9a3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62d389075f0945a3ce0a71953d023fff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79ffc08b-0643-43a3-b9a6-dba52c16f13c"/>
    <ds:schemaRef ds:uri="cb040572-7a75-4a78-95bd-c734a50387b0"/>
  </ds:schemaRefs>
</ds:datastoreItem>
</file>

<file path=customXml/itemProps2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E6033-9E79-4514-863A-5917E11D5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Tracey Foley</cp:lastModifiedBy>
  <cp:revision>43</cp:revision>
  <cp:lastPrinted>2025-07-15T02:01:00Z</cp:lastPrinted>
  <dcterms:created xsi:type="dcterms:W3CDTF">2025-06-30T06:40:00Z</dcterms:created>
  <dcterms:modified xsi:type="dcterms:W3CDTF">2025-07-21T00:50:00Z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0x010100E9D230ECD4CBCF47B82D098C9B044BD4</vt:lpwstr>
  </property>
  <property fmtid="{D5CDD505-2E9C-101B-9397-08002B2CF9AE}" pid="3" name="MediaServiceImageTags">
    <vt:lpwstr/>
  </property>
</Properties>
</file>